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6F555" w14:textId="77777777" w:rsidR="00DD51DC" w:rsidRPr="00DD51DC" w:rsidRDefault="00DD51DC" w:rsidP="00DD51DC">
      <w:pPr>
        <w:pStyle w:val="NormalWeb"/>
        <w:jc w:val="center"/>
        <w:outlineLvl w:val="1"/>
        <w:rPr>
          <w:rFonts w:ascii="Arial" w:hAnsi="Arial" w:cs="Arial"/>
          <w:b/>
          <w:bCs/>
          <w:color w:val="000000"/>
          <w:sz w:val="36"/>
          <w:szCs w:val="36"/>
        </w:rPr>
      </w:pPr>
      <w:r w:rsidRPr="00DD51DC">
        <w:rPr>
          <w:rFonts w:ascii="Arial" w:hAnsi="Arial" w:cs="Arial"/>
          <w:b/>
          <w:bCs/>
          <w:color w:val="000000"/>
          <w:sz w:val="36"/>
          <w:szCs w:val="36"/>
        </w:rPr>
        <w:t>Policy Clarification</w:t>
      </w:r>
    </w:p>
    <w:p w14:paraId="1FDE5FC0" w14:textId="14E1168B" w:rsidR="00DD51DC" w:rsidRPr="00DD51DC" w:rsidRDefault="00DD51DC" w:rsidP="00DD51DC">
      <w:pPr>
        <w:pStyle w:val="NormalWeb"/>
        <w:jc w:val="center"/>
        <w:outlineLvl w:val="1"/>
        <w:rPr>
          <w:rFonts w:ascii="Arial" w:hAnsi="Arial" w:cs="Arial"/>
          <w:b/>
          <w:bCs/>
          <w:color w:val="000000"/>
          <w:sz w:val="36"/>
          <w:szCs w:val="36"/>
        </w:rPr>
      </w:pPr>
      <w:r w:rsidRPr="00DD51DC">
        <w:rPr>
          <w:rFonts w:ascii="Arial" w:hAnsi="Arial" w:cs="Arial"/>
          <w:b/>
          <w:bCs/>
          <w:color w:val="000000"/>
          <w:sz w:val="36"/>
          <w:szCs w:val="36"/>
        </w:rPr>
        <w:t>Cash Assistance – All – PCA-</w:t>
      </w:r>
      <w:r w:rsidR="00BF0E84">
        <w:rPr>
          <w:rFonts w:ascii="Arial" w:hAnsi="Arial" w:cs="Arial"/>
          <w:b/>
          <w:bCs/>
          <w:color w:val="000000"/>
          <w:sz w:val="36"/>
          <w:szCs w:val="36"/>
        </w:rPr>
        <w:t>21263</w:t>
      </w:r>
      <w:r w:rsidRPr="00DD51DC">
        <w:rPr>
          <w:rFonts w:ascii="Arial" w:hAnsi="Arial" w:cs="Arial"/>
          <w:b/>
          <w:bCs/>
          <w:color w:val="000000"/>
          <w:sz w:val="36"/>
          <w:szCs w:val="36"/>
        </w:rPr>
        <w:t>-150</w:t>
      </w:r>
    </w:p>
    <w:p w14:paraId="310C0020" w14:textId="5AE3FCE4" w:rsidR="00DD51DC" w:rsidRPr="00DD51DC" w:rsidRDefault="00DD51DC" w:rsidP="00DD51DC">
      <w:pPr>
        <w:pStyle w:val="NormalWeb"/>
        <w:jc w:val="center"/>
        <w:outlineLvl w:val="1"/>
        <w:rPr>
          <w:rFonts w:ascii="Arial" w:hAnsi="Arial" w:cs="Arial"/>
          <w:b/>
          <w:bCs/>
          <w:color w:val="000000"/>
          <w:sz w:val="36"/>
          <w:szCs w:val="36"/>
        </w:rPr>
      </w:pPr>
      <w:r w:rsidRPr="00DD51DC">
        <w:rPr>
          <w:rFonts w:ascii="Arial" w:hAnsi="Arial" w:cs="Arial"/>
          <w:b/>
          <w:bCs/>
          <w:color w:val="000000"/>
          <w:sz w:val="36"/>
          <w:szCs w:val="36"/>
        </w:rPr>
        <w:t>Medicaid – All – PMA-</w:t>
      </w:r>
      <w:r w:rsidR="00BF0E84">
        <w:rPr>
          <w:rFonts w:ascii="Arial" w:hAnsi="Arial" w:cs="Arial"/>
          <w:b/>
          <w:bCs/>
          <w:color w:val="000000"/>
          <w:sz w:val="36"/>
          <w:szCs w:val="36"/>
        </w:rPr>
        <w:t>21263</w:t>
      </w:r>
      <w:r w:rsidRPr="00DD51DC">
        <w:rPr>
          <w:rFonts w:ascii="Arial" w:hAnsi="Arial" w:cs="Arial"/>
          <w:b/>
          <w:bCs/>
          <w:color w:val="000000"/>
          <w:sz w:val="36"/>
          <w:szCs w:val="36"/>
        </w:rPr>
        <w:t>-350</w:t>
      </w:r>
    </w:p>
    <w:p w14:paraId="346D8805" w14:textId="1F0DBDCF" w:rsidR="00DD51DC" w:rsidRPr="00DD51DC" w:rsidRDefault="00DD51DC" w:rsidP="00DD51DC">
      <w:pPr>
        <w:pStyle w:val="NormalWeb"/>
        <w:jc w:val="center"/>
        <w:outlineLvl w:val="1"/>
        <w:rPr>
          <w:rFonts w:ascii="Arial" w:hAnsi="Arial" w:cs="Arial"/>
          <w:b/>
          <w:bCs/>
          <w:color w:val="000000"/>
          <w:sz w:val="36"/>
          <w:szCs w:val="36"/>
        </w:rPr>
      </w:pPr>
      <w:r w:rsidRPr="00DD51DC">
        <w:rPr>
          <w:rFonts w:ascii="Arial" w:hAnsi="Arial" w:cs="Arial"/>
          <w:b/>
          <w:bCs/>
          <w:color w:val="000000"/>
          <w:sz w:val="36"/>
          <w:szCs w:val="36"/>
        </w:rPr>
        <w:t>SNAP – All – PFS-</w:t>
      </w:r>
      <w:r w:rsidR="00BF0E84">
        <w:rPr>
          <w:rFonts w:ascii="Arial" w:hAnsi="Arial" w:cs="Arial"/>
          <w:b/>
          <w:bCs/>
          <w:color w:val="000000"/>
          <w:sz w:val="36"/>
          <w:szCs w:val="36"/>
        </w:rPr>
        <w:t>21263</w:t>
      </w:r>
      <w:r w:rsidRPr="00DD51DC">
        <w:rPr>
          <w:rFonts w:ascii="Arial" w:hAnsi="Arial" w:cs="Arial"/>
          <w:b/>
          <w:bCs/>
          <w:color w:val="000000"/>
          <w:sz w:val="36"/>
          <w:szCs w:val="36"/>
        </w:rPr>
        <w:t>-550</w:t>
      </w:r>
    </w:p>
    <w:p w14:paraId="6907EABA" w14:textId="73BC9A8B" w:rsidR="00DD51DC" w:rsidRPr="00DD51DC" w:rsidRDefault="00DD51DC" w:rsidP="00DD51DC">
      <w:pPr>
        <w:pStyle w:val="NormalWeb"/>
        <w:jc w:val="center"/>
        <w:outlineLvl w:val="1"/>
        <w:rPr>
          <w:rFonts w:ascii="Arial" w:hAnsi="Arial" w:cs="Arial"/>
          <w:b/>
          <w:bCs/>
          <w:color w:val="000000"/>
          <w:sz w:val="36"/>
          <w:szCs w:val="36"/>
        </w:rPr>
      </w:pPr>
      <w:r w:rsidRPr="00DD51DC">
        <w:rPr>
          <w:rFonts w:ascii="Arial" w:hAnsi="Arial" w:cs="Arial"/>
          <w:b/>
          <w:bCs/>
          <w:color w:val="000000"/>
          <w:sz w:val="36"/>
          <w:szCs w:val="36"/>
        </w:rPr>
        <w:t>LIHEAP – All – PLA-</w:t>
      </w:r>
      <w:r w:rsidR="00BF0E84">
        <w:rPr>
          <w:rFonts w:ascii="Arial" w:hAnsi="Arial" w:cs="Arial"/>
          <w:b/>
          <w:bCs/>
          <w:color w:val="000000"/>
          <w:sz w:val="36"/>
          <w:szCs w:val="36"/>
        </w:rPr>
        <w:t>21263</w:t>
      </w:r>
      <w:r w:rsidRPr="00DD51DC">
        <w:rPr>
          <w:rFonts w:ascii="Arial" w:hAnsi="Arial" w:cs="Arial"/>
          <w:b/>
          <w:bCs/>
          <w:color w:val="000000"/>
          <w:sz w:val="36"/>
          <w:szCs w:val="36"/>
        </w:rPr>
        <w:t>-650</w:t>
      </w:r>
    </w:p>
    <w:p w14:paraId="53E553FB" w14:textId="3F570B23" w:rsidR="005F5726" w:rsidRDefault="00837B5E" w:rsidP="003D6D4F">
      <w:pPr>
        <w:spacing w:after="0" w:line="240" w:lineRule="auto"/>
        <w:jc w:val="center"/>
        <w:outlineLvl w:val="1"/>
        <w:rPr>
          <w:rFonts w:ascii="Arial" w:eastAsia="Times New Roman" w:hAnsi="Arial" w:cs="Arial"/>
          <w:b/>
          <w:bCs/>
          <w:sz w:val="36"/>
          <w:szCs w:val="36"/>
        </w:rPr>
      </w:pPr>
      <w:r>
        <w:rPr>
          <w:rFonts w:ascii="Arial" w:eastAsia="Times New Roman" w:hAnsi="Arial" w:cs="Arial"/>
          <w:b/>
          <w:bCs/>
          <w:sz w:val="36"/>
          <w:szCs w:val="36"/>
        </w:rPr>
        <w:tab/>
      </w:r>
      <w:r>
        <w:rPr>
          <w:rFonts w:ascii="Arial" w:eastAsia="Times New Roman" w:hAnsi="Arial" w:cs="Arial"/>
          <w:b/>
          <w:bCs/>
          <w:sz w:val="36"/>
          <w:szCs w:val="36"/>
        </w:rPr>
        <w:tab/>
      </w:r>
      <w:r w:rsidR="004C0831" w:rsidRPr="003C63D0">
        <w:rPr>
          <w:rFonts w:ascii="Arial" w:eastAsia="Times New Roman" w:hAnsi="Arial" w:cs="Arial"/>
          <w:b/>
          <w:bCs/>
          <w:sz w:val="36"/>
          <w:szCs w:val="36"/>
        </w:rPr>
        <w:br/>
      </w:r>
    </w:p>
    <w:p w14:paraId="498B86ED" w14:textId="38DB2E49" w:rsidR="007358AF" w:rsidRPr="003A1705" w:rsidRDefault="007358AF" w:rsidP="007358AF">
      <w:pPr>
        <w:spacing w:after="0" w:line="240" w:lineRule="auto"/>
        <w:outlineLvl w:val="1"/>
        <w:rPr>
          <w:rFonts w:ascii="Arial" w:eastAsia="Times New Roman" w:hAnsi="Arial" w:cs="Arial"/>
          <w:b/>
          <w:bCs/>
          <w:sz w:val="24"/>
          <w:szCs w:val="24"/>
        </w:rPr>
      </w:pPr>
      <w:r w:rsidRPr="003A1705">
        <w:rPr>
          <w:rFonts w:ascii="Arial" w:eastAsia="Times New Roman" w:hAnsi="Arial" w:cs="Arial"/>
          <w:b/>
          <w:bCs/>
          <w:sz w:val="24"/>
          <w:szCs w:val="24"/>
        </w:rPr>
        <w:t>Submitted:</w:t>
      </w:r>
      <w:r w:rsidRPr="003A1705">
        <w:rPr>
          <w:rFonts w:ascii="Arial" w:eastAsia="Times New Roman" w:hAnsi="Arial" w:cs="Arial"/>
          <w:b/>
          <w:bCs/>
          <w:sz w:val="24"/>
          <w:szCs w:val="24"/>
        </w:rPr>
        <w:tab/>
      </w:r>
      <w:r w:rsidR="00852BD1">
        <w:rPr>
          <w:rFonts w:ascii="Arial" w:eastAsia="Times New Roman" w:hAnsi="Arial" w:cs="Arial"/>
          <w:b/>
          <w:bCs/>
          <w:sz w:val="24"/>
          <w:szCs w:val="24"/>
        </w:rPr>
        <w:t xml:space="preserve">January 27, </w:t>
      </w:r>
      <w:r w:rsidR="00837B5E">
        <w:rPr>
          <w:rFonts w:ascii="Arial" w:eastAsia="Times New Roman" w:hAnsi="Arial" w:cs="Arial"/>
          <w:b/>
          <w:bCs/>
          <w:sz w:val="24"/>
          <w:szCs w:val="24"/>
        </w:rPr>
        <w:t>2023</w:t>
      </w:r>
      <w:r w:rsidR="00E345E1">
        <w:rPr>
          <w:rFonts w:ascii="Arial" w:eastAsia="Times New Roman" w:hAnsi="Arial" w:cs="Arial"/>
          <w:b/>
          <w:bCs/>
          <w:sz w:val="24"/>
          <w:szCs w:val="24"/>
        </w:rPr>
        <w:tab/>
      </w:r>
      <w:r w:rsidRPr="003A1705">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3A1705">
        <w:rPr>
          <w:rFonts w:ascii="Arial" w:eastAsia="Times New Roman" w:hAnsi="Arial" w:cs="Arial"/>
          <w:b/>
          <w:bCs/>
          <w:sz w:val="24"/>
          <w:szCs w:val="24"/>
        </w:rPr>
        <w:t xml:space="preserve">Agency:  </w:t>
      </w:r>
      <w:r w:rsidR="00837B5E">
        <w:rPr>
          <w:rFonts w:ascii="Arial" w:eastAsia="Times New Roman" w:hAnsi="Arial" w:cs="Arial"/>
          <w:b/>
          <w:bCs/>
          <w:sz w:val="24"/>
          <w:szCs w:val="24"/>
        </w:rPr>
        <w:t>CAOs</w:t>
      </w:r>
      <w:r w:rsidR="00837B5E">
        <w:rPr>
          <w:rFonts w:ascii="Arial" w:eastAsia="Times New Roman" w:hAnsi="Arial" w:cs="Arial"/>
          <w:b/>
          <w:bCs/>
          <w:sz w:val="24"/>
          <w:szCs w:val="24"/>
        </w:rPr>
        <w:tab/>
      </w:r>
      <w:r w:rsidRPr="003A1705">
        <w:rPr>
          <w:rFonts w:ascii="Arial" w:eastAsia="Times New Roman" w:hAnsi="Arial" w:cs="Arial"/>
          <w:b/>
          <w:bCs/>
          <w:sz w:val="24"/>
          <w:szCs w:val="24"/>
        </w:rPr>
        <w:tab/>
      </w:r>
    </w:p>
    <w:p w14:paraId="08C41874" w14:textId="77777777" w:rsidR="007358AF" w:rsidRPr="003A1705" w:rsidRDefault="007358AF" w:rsidP="007358AF">
      <w:pPr>
        <w:spacing w:after="0" w:line="240" w:lineRule="auto"/>
        <w:outlineLvl w:val="1"/>
        <w:rPr>
          <w:rFonts w:ascii="Arial" w:eastAsia="Times New Roman" w:hAnsi="Arial" w:cs="Arial"/>
          <w:b/>
          <w:bCs/>
          <w:sz w:val="24"/>
          <w:szCs w:val="24"/>
        </w:rPr>
      </w:pPr>
    </w:p>
    <w:p w14:paraId="65EAD243" w14:textId="671E94C0" w:rsidR="007358AF" w:rsidRDefault="007358AF" w:rsidP="007358AF">
      <w:pPr>
        <w:spacing w:after="0" w:line="240" w:lineRule="auto"/>
        <w:ind w:left="1440" w:hanging="1440"/>
        <w:outlineLvl w:val="1"/>
        <w:rPr>
          <w:rFonts w:ascii="Arial" w:eastAsia="Times New Roman" w:hAnsi="Arial" w:cs="Arial"/>
          <w:b/>
          <w:bCs/>
          <w:sz w:val="24"/>
          <w:szCs w:val="24"/>
        </w:rPr>
      </w:pPr>
      <w:r w:rsidRPr="003A1705">
        <w:rPr>
          <w:rFonts w:ascii="Arial" w:eastAsia="Times New Roman" w:hAnsi="Arial" w:cs="Arial"/>
          <w:b/>
          <w:bCs/>
          <w:sz w:val="24"/>
          <w:szCs w:val="24"/>
        </w:rPr>
        <w:t>Subject</w:t>
      </w:r>
      <w:r>
        <w:rPr>
          <w:rFonts w:ascii="Arial" w:eastAsia="Times New Roman" w:hAnsi="Arial" w:cs="Arial"/>
          <w:b/>
          <w:bCs/>
          <w:sz w:val="24"/>
          <w:szCs w:val="24"/>
        </w:rPr>
        <w:t>:</w:t>
      </w:r>
      <w:r>
        <w:rPr>
          <w:rFonts w:ascii="Arial" w:eastAsia="Times New Roman" w:hAnsi="Arial" w:cs="Arial"/>
          <w:b/>
          <w:bCs/>
          <w:sz w:val="24"/>
          <w:szCs w:val="24"/>
        </w:rPr>
        <w:tab/>
      </w:r>
      <w:r w:rsidR="00837B5E">
        <w:rPr>
          <w:rFonts w:ascii="Arial" w:eastAsia="Times New Roman" w:hAnsi="Arial" w:cs="Arial"/>
          <w:b/>
          <w:bCs/>
          <w:sz w:val="24"/>
          <w:szCs w:val="24"/>
        </w:rPr>
        <w:t>Unemployment Compensation (UC) Reduction for 2023</w:t>
      </w:r>
    </w:p>
    <w:p w14:paraId="7C91300C" w14:textId="683F8EA8" w:rsidR="007358AF" w:rsidRPr="003A1705" w:rsidRDefault="007358AF" w:rsidP="007358AF">
      <w:pPr>
        <w:spacing w:after="0" w:line="240" w:lineRule="auto"/>
        <w:ind w:left="1440" w:hanging="1440"/>
        <w:outlineLvl w:val="1"/>
        <w:rPr>
          <w:rFonts w:ascii="Arial" w:eastAsia="Times New Roman" w:hAnsi="Arial" w:cs="Arial"/>
          <w:b/>
          <w:bCs/>
          <w:sz w:val="24"/>
          <w:szCs w:val="24"/>
        </w:rPr>
      </w:pPr>
    </w:p>
    <w:p w14:paraId="68ED4926" w14:textId="356DCD62" w:rsidR="007358AF" w:rsidRDefault="007358AF" w:rsidP="00D50711">
      <w:pPr>
        <w:spacing w:after="0" w:line="240" w:lineRule="auto"/>
        <w:ind w:left="1440" w:hanging="1440"/>
        <w:rPr>
          <w:rFonts w:ascii="Arial" w:hAnsi="Arial" w:cs="Arial"/>
          <w:sz w:val="24"/>
          <w:szCs w:val="24"/>
        </w:rPr>
      </w:pPr>
      <w:r w:rsidRPr="005D37BA">
        <w:rPr>
          <w:rFonts w:ascii="Arial" w:hAnsi="Arial" w:cs="Arial"/>
          <w:b/>
          <w:sz w:val="24"/>
          <w:szCs w:val="24"/>
        </w:rPr>
        <w:t>Question</w:t>
      </w:r>
      <w:r w:rsidRPr="00D50711">
        <w:rPr>
          <w:rFonts w:ascii="Arial" w:hAnsi="Arial" w:cs="Arial"/>
          <w:b/>
          <w:bCs/>
          <w:sz w:val="24"/>
          <w:szCs w:val="24"/>
        </w:rPr>
        <w:t xml:space="preserve">:   </w:t>
      </w:r>
      <w:r w:rsidR="00837B5E" w:rsidRPr="00D50711">
        <w:rPr>
          <w:rFonts w:ascii="Arial" w:hAnsi="Arial" w:cs="Arial"/>
          <w:b/>
          <w:bCs/>
          <w:sz w:val="24"/>
          <w:szCs w:val="24"/>
        </w:rPr>
        <w:tab/>
        <w:t>Is the 2.4</w:t>
      </w:r>
      <w:r w:rsidR="00D50711">
        <w:rPr>
          <w:rFonts w:ascii="Arial" w:hAnsi="Arial" w:cs="Arial"/>
          <w:b/>
          <w:bCs/>
          <w:sz w:val="24"/>
          <w:szCs w:val="24"/>
        </w:rPr>
        <w:t xml:space="preserve"> percent</w:t>
      </w:r>
      <w:r w:rsidR="00837B5E" w:rsidRPr="00D50711">
        <w:rPr>
          <w:rFonts w:ascii="Arial" w:hAnsi="Arial" w:cs="Arial"/>
          <w:b/>
          <w:bCs/>
          <w:sz w:val="24"/>
          <w:szCs w:val="24"/>
        </w:rPr>
        <w:t xml:space="preserve"> reduction of Unemployment Compensation still in effect?</w:t>
      </w:r>
    </w:p>
    <w:p w14:paraId="020C1279" w14:textId="721C1C54" w:rsidR="007358AF" w:rsidRDefault="00000000" w:rsidP="007358AF">
      <w:pPr>
        <w:spacing w:before="100" w:beforeAutospacing="1" w:after="100" w:afterAutospacing="1" w:line="240" w:lineRule="auto"/>
        <w:jc w:val="center"/>
        <w:outlineLvl w:val="1"/>
        <w:rPr>
          <w:rFonts w:ascii="Arial" w:eastAsia="Times New Roman" w:hAnsi="Arial" w:cs="Arial"/>
          <w:b/>
          <w:bCs/>
          <w:sz w:val="36"/>
          <w:szCs w:val="36"/>
        </w:rPr>
      </w:pPr>
      <w:r>
        <w:rPr>
          <w:rFonts w:ascii="Arial" w:eastAsia="Times New Roman" w:hAnsi="Arial" w:cs="Arial"/>
          <w:sz w:val="24"/>
          <w:szCs w:val="24"/>
        </w:rPr>
        <w:pict w14:anchorId="063565B5">
          <v:rect id="_x0000_i1025" style="width:0;height:1.5pt" o:hralign="center" o:hrstd="t" o:hr="t" fillcolor="#a0a0a0" stroked="f"/>
        </w:pict>
      </w:r>
    </w:p>
    <w:tbl>
      <w:tblPr>
        <w:tblW w:w="10494" w:type="pct"/>
        <w:tblCellSpacing w:w="15" w:type="dxa"/>
        <w:tblCellMar>
          <w:top w:w="15" w:type="dxa"/>
          <w:left w:w="15" w:type="dxa"/>
          <w:bottom w:w="15" w:type="dxa"/>
          <w:right w:w="15" w:type="dxa"/>
        </w:tblCellMar>
        <w:tblLook w:val="04A0" w:firstRow="1" w:lastRow="0" w:firstColumn="1" w:lastColumn="0" w:noHBand="0" w:noVBand="1"/>
      </w:tblPr>
      <w:tblGrid>
        <w:gridCol w:w="5142"/>
        <w:gridCol w:w="5143"/>
        <w:gridCol w:w="5143"/>
        <w:gridCol w:w="4217"/>
      </w:tblGrid>
      <w:tr w:rsidR="007358AF" w:rsidRPr="005F5726" w14:paraId="1E9E9599" w14:textId="77777777" w:rsidTr="007A394F">
        <w:trPr>
          <w:tblCellSpacing w:w="15" w:type="dxa"/>
        </w:trPr>
        <w:tc>
          <w:tcPr>
            <w:tcW w:w="1297" w:type="pct"/>
            <w:vAlign w:val="center"/>
          </w:tcPr>
          <w:p w14:paraId="572EDAD7" w14:textId="65301414" w:rsidR="007358AF" w:rsidRPr="00446A5D" w:rsidRDefault="007358AF" w:rsidP="007358AF">
            <w:pPr>
              <w:spacing w:after="0" w:line="240" w:lineRule="auto"/>
              <w:rPr>
                <w:rFonts w:ascii="Arial" w:eastAsia="Times New Roman" w:hAnsi="Arial" w:cs="Arial"/>
                <w:b/>
                <w:sz w:val="20"/>
                <w:szCs w:val="20"/>
              </w:rPr>
            </w:pPr>
            <w:r w:rsidRPr="00C26BB1">
              <w:rPr>
                <w:rFonts w:ascii="Arial" w:eastAsia="Times New Roman" w:hAnsi="Arial" w:cs="Arial"/>
                <w:b/>
                <w:bCs/>
                <w:sz w:val="24"/>
                <w:szCs w:val="24"/>
              </w:rPr>
              <w:t xml:space="preserve">Response By:  </w:t>
            </w:r>
            <w:r w:rsidR="00837B5E">
              <w:rPr>
                <w:rFonts w:ascii="Arial" w:eastAsia="Times New Roman" w:hAnsi="Arial" w:cs="Arial"/>
                <w:b/>
                <w:bCs/>
                <w:sz w:val="24"/>
                <w:szCs w:val="24"/>
              </w:rPr>
              <w:t>Bureau of Policy</w:t>
            </w:r>
          </w:p>
        </w:tc>
        <w:tc>
          <w:tcPr>
            <w:tcW w:w="1301" w:type="pct"/>
            <w:vAlign w:val="center"/>
          </w:tcPr>
          <w:p w14:paraId="3B8E5734" w14:textId="68F2E339" w:rsidR="007358AF" w:rsidRPr="00446A5D" w:rsidRDefault="007358AF" w:rsidP="007358AF">
            <w:pPr>
              <w:spacing w:after="0" w:line="240" w:lineRule="auto"/>
              <w:rPr>
                <w:rFonts w:ascii="Arial" w:eastAsia="Times New Roman" w:hAnsi="Arial" w:cs="Arial"/>
                <w:b/>
                <w:sz w:val="20"/>
                <w:szCs w:val="20"/>
              </w:rPr>
            </w:pPr>
            <w:r>
              <w:rPr>
                <w:rFonts w:ascii="Arial" w:eastAsia="Times New Roman" w:hAnsi="Arial" w:cs="Arial"/>
                <w:b/>
                <w:bCs/>
                <w:sz w:val="24"/>
                <w:szCs w:val="24"/>
              </w:rPr>
              <w:t xml:space="preserve">              </w:t>
            </w:r>
            <w:r w:rsidRPr="00C26BB1">
              <w:rPr>
                <w:rFonts w:ascii="Arial" w:eastAsia="Times New Roman" w:hAnsi="Arial" w:cs="Arial"/>
                <w:b/>
                <w:bCs/>
                <w:sz w:val="24"/>
                <w:szCs w:val="24"/>
              </w:rPr>
              <w:t xml:space="preserve">Date: </w:t>
            </w:r>
            <w:r w:rsidR="007467DB">
              <w:rPr>
                <w:rFonts w:ascii="Arial" w:eastAsia="Times New Roman" w:hAnsi="Arial" w:cs="Arial"/>
                <w:b/>
                <w:bCs/>
                <w:sz w:val="24"/>
                <w:szCs w:val="24"/>
              </w:rPr>
              <w:t>March 13, 2023</w:t>
            </w:r>
            <w:r w:rsidRPr="00C26BB1">
              <w:rPr>
                <w:rFonts w:ascii="Arial" w:eastAsia="Times New Roman" w:hAnsi="Arial" w:cs="Arial"/>
                <w:b/>
                <w:bCs/>
                <w:sz w:val="24"/>
                <w:szCs w:val="24"/>
              </w:rPr>
              <w:t xml:space="preserve"> </w:t>
            </w:r>
          </w:p>
        </w:tc>
        <w:tc>
          <w:tcPr>
            <w:tcW w:w="1301" w:type="pct"/>
            <w:vAlign w:val="center"/>
          </w:tcPr>
          <w:p w14:paraId="4628552D" w14:textId="0E5E6AAB" w:rsidR="007358AF" w:rsidRPr="00446A5D" w:rsidRDefault="007358AF" w:rsidP="007358AF">
            <w:pPr>
              <w:spacing w:after="0" w:line="240" w:lineRule="auto"/>
              <w:rPr>
                <w:rFonts w:ascii="Arial" w:eastAsia="Times New Roman" w:hAnsi="Arial" w:cs="Arial"/>
                <w:b/>
                <w:sz w:val="20"/>
                <w:szCs w:val="20"/>
              </w:rPr>
            </w:pPr>
          </w:p>
        </w:tc>
        <w:tc>
          <w:tcPr>
            <w:tcW w:w="1062" w:type="pct"/>
            <w:vAlign w:val="center"/>
          </w:tcPr>
          <w:p w14:paraId="1458681B" w14:textId="09F677BD" w:rsidR="007358AF" w:rsidRPr="00446A5D" w:rsidRDefault="007358AF" w:rsidP="007358AF">
            <w:pPr>
              <w:spacing w:after="0" w:line="240" w:lineRule="auto"/>
              <w:rPr>
                <w:rFonts w:ascii="Arial" w:eastAsia="Times New Roman" w:hAnsi="Arial" w:cs="Arial"/>
                <w:b/>
                <w:sz w:val="20"/>
                <w:szCs w:val="20"/>
              </w:rPr>
            </w:pPr>
          </w:p>
        </w:tc>
      </w:tr>
      <w:tr w:rsidR="007358AF" w:rsidRPr="005F5726" w14:paraId="6A588AB1" w14:textId="77777777" w:rsidTr="007358AF">
        <w:trPr>
          <w:tblCellSpacing w:w="15" w:type="dxa"/>
        </w:trPr>
        <w:tc>
          <w:tcPr>
            <w:tcW w:w="1297" w:type="pct"/>
          </w:tcPr>
          <w:p w14:paraId="40EFDDC8" w14:textId="77777777" w:rsidR="007358AF" w:rsidRPr="00446A5D" w:rsidRDefault="007358AF" w:rsidP="007358AF">
            <w:pPr>
              <w:spacing w:after="0" w:line="240" w:lineRule="auto"/>
              <w:rPr>
                <w:rFonts w:ascii="Arial" w:eastAsia="Times New Roman" w:hAnsi="Arial" w:cs="Arial"/>
                <w:b/>
                <w:sz w:val="20"/>
                <w:szCs w:val="20"/>
              </w:rPr>
            </w:pPr>
          </w:p>
        </w:tc>
        <w:tc>
          <w:tcPr>
            <w:tcW w:w="1301" w:type="pct"/>
          </w:tcPr>
          <w:p w14:paraId="4D1C2370" w14:textId="77777777" w:rsidR="007358AF" w:rsidRPr="00446A5D" w:rsidRDefault="007358AF" w:rsidP="007358AF">
            <w:pPr>
              <w:spacing w:after="0" w:line="240" w:lineRule="auto"/>
              <w:rPr>
                <w:rFonts w:ascii="Arial" w:eastAsia="Times New Roman" w:hAnsi="Arial" w:cs="Arial"/>
                <w:b/>
                <w:sz w:val="20"/>
                <w:szCs w:val="20"/>
              </w:rPr>
            </w:pPr>
          </w:p>
        </w:tc>
        <w:tc>
          <w:tcPr>
            <w:tcW w:w="1301" w:type="pct"/>
            <w:vAlign w:val="center"/>
          </w:tcPr>
          <w:p w14:paraId="0E439368" w14:textId="5EB42B59" w:rsidR="007358AF" w:rsidRPr="00446A5D" w:rsidRDefault="007358AF" w:rsidP="007358AF">
            <w:pPr>
              <w:spacing w:after="0" w:line="240" w:lineRule="auto"/>
              <w:rPr>
                <w:rFonts w:ascii="Arial" w:eastAsia="Times New Roman" w:hAnsi="Arial" w:cs="Arial"/>
                <w:b/>
                <w:sz w:val="20"/>
                <w:szCs w:val="20"/>
              </w:rPr>
            </w:pPr>
          </w:p>
        </w:tc>
        <w:tc>
          <w:tcPr>
            <w:tcW w:w="1062" w:type="pct"/>
            <w:vAlign w:val="center"/>
          </w:tcPr>
          <w:p w14:paraId="517AAD56" w14:textId="77777777" w:rsidR="007358AF" w:rsidRPr="00446A5D" w:rsidRDefault="007358AF" w:rsidP="007358AF">
            <w:pPr>
              <w:spacing w:after="0" w:line="240" w:lineRule="auto"/>
              <w:rPr>
                <w:rFonts w:ascii="Arial" w:eastAsia="Times New Roman" w:hAnsi="Arial" w:cs="Arial"/>
                <w:b/>
                <w:sz w:val="20"/>
                <w:szCs w:val="20"/>
              </w:rPr>
            </w:pPr>
          </w:p>
        </w:tc>
      </w:tr>
    </w:tbl>
    <w:p w14:paraId="44DDD47D" w14:textId="07000721" w:rsidR="005F5726" w:rsidRDefault="00837B5E" w:rsidP="005F5726">
      <w:pPr>
        <w:spacing w:after="0" w:line="240" w:lineRule="auto"/>
        <w:rPr>
          <w:rFonts w:ascii="Arial" w:eastAsia="Times New Roman" w:hAnsi="Arial" w:cs="Arial"/>
          <w:sz w:val="24"/>
          <w:szCs w:val="24"/>
        </w:rPr>
      </w:pPr>
      <w:r>
        <w:rPr>
          <w:rFonts w:ascii="Arial" w:eastAsia="Times New Roman" w:hAnsi="Arial" w:cs="Arial"/>
          <w:sz w:val="24"/>
          <w:szCs w:val="24"/>
        </w:rPr>
        <w:t>No, the 2.4</w:t>
      </w:r>
      <w:r w:rsidR="000956A7">
        <w:rPr>
          <w:rFonts w:ascii="Arial" w:eastAsia="Times New Roman" w:hAnsi="Arial" w:cs="Arial"/>
          <w:sz w:val="24"/>
          <w:szCs w:val="24"/>
        </w:rPr>
        <w:t xml:space="preserve"> percent</w:t>
      </w:r>
      <w:r>
        <w:rPr>
          <w:rFonts w:ascii="Arial" w:eastAsia="Times New Roman" w:hAnsi="Arial" w:cs="Arial"/>
          <w:sz w:val="24"/>
          <w:szCs w:val="24"/>
        </w:rPr>
        <w:t xml:space="preserve"> reduction is no longer in effect. </w:t>
      </w:r>
      <w:r w:rsidR="000956A7">
        <w:rPr>
          <w:rFonts w:ascii="Arial" w:eastAsia="Times New Roman" w:hAnsi="Arial" w:cs="Arial"/>
          <w:sz w:val="24"/>
          <w:szCs w:val="24"/>
        </w:rPr>
        <w:t xml:space="preserve"> </w:t>
      </w:r>
      <w:r>
        <w:rPr>
          <w:rFonts w:ascii="Arial" w:eastAsia="Times New Roman" w:hAnsi="Arial" w:cs="Arial"/>
          <w:sz w:val="24"/>
          <w:szCs w:val="24"/>
        </w:rPr>
        <w:t xml:space="preserve">Beginning with </w:t>
      </w:r>
      <w:r w:rsidR="00155585">
        <w:rPr>
          <w:rFonts w:ascii="Arial" w:eastAsia="Times New Roman" w:hAnsi="Arial" w:cs="Arial"/>
          <w:sz w:val="24"/>
          <w:szCs w:val="24"/>
        </w:rPr>
        <w:t xml:space="preserve">the </w:t>
      </w:r>
      <w:r>
        <w:rPr>
          <w:rFonts w:ascii="Arial" w:eastAsia="Times New Roman" w:hAnsi="Arial" w:cs="Arial"/>
          <w:sz w:val="24"/>
          <w:szCs w:val="24"/>
        </w:rPr>
        <w:t>UC payable week ending January 7, 2023, the reduction percentage has changed to 3.2</w:t>
      </w:r>
      <w:r w:rsidR="000956A7">
        <w:rPr>
          <w:rFonts w:ascii="Arial" w:eastAsia="Times New Roman" w:hAnsi="Arial" w:cs="Arial"/>
          <w:sz w:val="24"/>
          <w:szCs w:val="24"/>
        </w:rPr>
        <w:t xml:space="preserve"> percent</w:t>
      </w:r>
      <w:r>
        <w:rPr>
          <w:rFonts w:ascii="Arial" w:eastAsia="Times New Roman" w:hAnsi="Arial" w:cs="Arial"/>
          <w:sz w:val="24"/>
          <w:szCs w:val="24"/>
        </w:rPr>
        <w:t>.</w:t>
      </w:r>
    </w:p>
    <w:p w14:paraId="1D715945" w14:textId="207A7ABE" w:rsidR="00837B5E" w:rsidRDefault="00837B5E" w:rsidP="005F5726">
      <w:pPr>
        <w:spacing w:after="0" w:line="240" w:lineRule="auto"/>
        <w:rPr>
          <w:rFonts w:ascii="Arial" w:eastAsia="Times New Roman" w:hAnsi="Arial" w:cs="Arial"/>
          <w:sz w:val="24"/>
          <w:szCs w:val="24"/>
        </w:rPr>
      </w:pPr>
    </w:p>
    <w:p w14:paraId="15C39A3A" w14:textId="68FEEB3F" w:rsidR="00837B5E" w:rsidRDefault="00837B5E" w:rsidP="005F5726">
      <w:pPr>
        <w:spacing w:after="0" w:line="240" w:lineRule="auto"/>
        <w:rPr>
          <w:rFonts w:ascii="Arial" w:eastAsia="Times New Roman" w:hAnsi="Arial" w:cs="Arial"/>
          <w:sz w:val="24"/>
          <w:szCs w:val="24"/>
        </w:rPr>
      </w:pPr>
      <w:r>
        <w:rPr>
          <w:rFonts w:ascii="Arial" w:eastAsia="Times New Roman" w:hAnsi="Arial" w:cs="Arial"/>
          <w:sz w:val="24"/>
          <w:szCs w:val="24"/>
        </w:rPr>
        <w:t>The C</w:t>
      </w:r>
      <w:r w:rsidR="004222AA">
        <w:rPr>
          <w:rFonts w:ascii="Arial" w:eastAsia="Times New Roman" w:hAnsi="Arial" w:cs="Arial"/>
          <w:sz w:val="24"/>
          <w:szCs w:val="24"/>
        </w:rPr>
        <w:t>ounty Assistance Office</w:t>
      </w:r>
      <w:r w:rsidR="00614CFE">
        <w:rPr>
          <w:rFonts w:ascii="Arial" w:eastAsia="Times New Roman" w:hAnsi="Arial" w:cs="Arial"/>
          <w:sz w:val="24"/>
          <w:szCs w:val="24"/>
        </w:rPr>
        <w:t>s</w:t>
      </w:r>
      <w:r>
        <w:rPr>
          <w:rFonts w:ascii="Arial" w:eastAsia="Times New Roman" w:hAnsi="Arial" w:cs="Arial"/>
          <w:sz w:val="24"/>
          <w:szCs w:val="24"/>
        </w:rPr>
        <w:t xml:space="preserve"> will use the newly reduced amount in eligibility </w:t>
      </w:r>
      <w:r w:rsidR="00A32B91">
        <w:rPr>
          <w:rFonts w:ascii="Arial" w:eastAsia="Times New Roman" w:hAnsi="Arial" w:cs="Arial"/>
          <w:sz w:val="24"/>
          <w:szCs w:val="24"/>
        </w:rPr>
        <w:t>determinations</w:t>
      </w:r>
      <w:r>
        <w:rPr>
          <w:rFonts w:ascii="Arial" w:eastAsia="Times New Roman" w:hAnsi="Arial" w:cs="Arial"/>
          <w:sz w:val="24"/>
          <w:szCs w:val="24"/>
        </w:rPr>
        <w:t xml:space="preserve"> and benefits computations.</w:t>
      </w:r>
    </w:p>
    <w:p w14:paraId="5FAEAF52" w14:textId="4B88CE88" w:rsidR="00837B5E" w:rsidRDefault="00837B5E" w:rsidP="005F5726">
      <w:pPr>
        <w:spacing w:after="0" w:line="240" w:lineRule="auto"/>
        <w:rPr>
          <w:rFonts w:ascii="Arial" w:eastAsia="Times New Roman" w:hAnsi="Arial" w:cs="Arial"/>
          <w:sz w:val="24"/>
          <w:szCs w:val="24"/>
        </w:rPr>
      </w:pPr>
    </w:p>
    <w:p w14:paraId="5A6806E7" w14:textId="0512103C" w:rsidR="00837B5E" w:rsidRDefault="00837B5E" w:rsidP="005F5726">
      <w:pPr>
        <w:spacing w:after="0" w:line="240" w:lineRule="auto"/>
        <w:rPr>
          <w:rFonts w:ascii="Arial" w:eastAsia="Times New Roman" w:hAnsi="Arial" w:cs="Arial"/>
          <w:sz w:val="24"/>
          <w:szCs w:val="24"/>
        </w:rPr>
      </w:pPr>
      <w:r>
        <w:rPr>
          <w:rFonts w:ascii="Arial" w:eastAsia="Times New Roman" w:hAnsi="Arial" w:cs="Arial"/>
          <w:sz w:val="24"/>
          <w:szCs w:val="24"/>
        </w:rPr>
        <w:t>For further clarification on using the Data Exchange 2 UC screens to determine countable UC income, we contacted the Division of Automation Planning and Support.  They advise that the amounts can be accessed through the UC Individual History and UC Individual Detail screens.  The amounts are displayed as follows:</w:t>
      </w:r>
    </w:p>
    <w:p w14:paraId="02C8DACD" w14:textId="6E7E915C" w:rsidR="00837B5E" w:rsidRDefault="00837B5E" w:rsidP="005F5726">
      <w:pPr>
        <w:spacing w:after="0" w:line="240" w:lineRule="auto"/>
        <w:rPr>
          <w:rFonts w:ascii="Arial" w:eastAsia="Times New Roman" w:hAnsi="Arial" w:cs="Arial"/>
          <w:sz w:val="24"/>
          <w:szCs w:val="24"/>
        </w:rPr>
      </w:pPr>
    </w:p>
    <w:p w14:paraId="089B5AAF" w14:textId="3DA36576" w:rsidR="00837B5E" w:rsidRDefault="00837B5E" w:rsidP="005F5726">
      <w:pPr>
        <w:spacing w:after="0" w:line="240" w:lineRule="auto"/>
        <w:rPr>
          <w:rFonts w:ascii="Arial" w:eastAsia="Times New Roman" w:hAnsi="Arial" w:cs="Arial"/>
          <w:sz w:val="24"/>
          <w:szCs w:val="24"/>
        </w:rPr>
      </w:pPr>
      <w:r>
        <w:rPr>
          <w:rFonts w:ascii="Arial" w:eastAsia="Times New Roman" w:hAnsi="Arial" w:cs="Arial"/>
          <w:sz w:val="24"/>
          <w:szCs w:val="24"/>
        </w:rPr>
        <w:t>From the Individual Detail/Check History Screen:</w:t>
      </w:r>
    </w:p>
    <w:p w14:paraId="4078325D" w14:textId="5E30F319" w:rsidR="00837B5E" w:rsidRDefault="00837B5E" w:rsidP="005F5726">
      <w:pPr>
        <w:spacing w:after="0" w:line="240" w:lineRule="auto"/>
        <w:rPr>
          <w:rFonts w:ascii="Arial" w:eastAsia="Times New Roman" w:hAnsi="Arial" w:cs="Arial"/>
          <w:sz w:val="24"/>
          <w:szCs w:val="24"/>
        </w:rPr>
      </w:pPr>
    </w:p>
    <w:p w14:paraId="2B144850" w14:textId="0C9AB157" w:rsidR="00A32B91" w:rsidRDefault="00837B5E" w:rsidP="00115D6B">
      <w:pPr>
        <w:spacing w:after="0" w:line="240" w:lineRule="auto"/>
        <w:ind w:left="1080" w:hanging="360"/>
        <w:rPr>
          <w:rFonts w:ascii="Arial" w:eastAsia="Times New Roman" w:hAnsi="Arial" w:cs="Arial"/>
          <w:sz w:val="24"/>
          <w:szCs w:val="24"/>
        </w:rPr>
      </w:pPr>
      <w:bookmarkStart w:id="0" w:name="_Hlk125711822"/>
      <w:r>
        <w:rPr>
          <w:rFonts w:ascii="Arial" w:eastAsia="Times New Roman" w:hAnsi="Arial" w:cs="Arial"/>
          <w:sz w:val="24"/>
          <w:szCs w:val="24"/>
        </w:rPr>
        <w:t>●</w:t>
      </w:r>
      <w:bookmarkEnd w:id="0"/>
      <w:r>
        <w:rPr>
          <w:rFonts w:ascii="Arial" w:eastAsia="Times New Roman" w:hAnsi="Arial" w:cs="Arial"/>
          <w:sz w:val="24"/>
          <w:szCs w:val="24"/>
        </w:rPr>
        <w:tab/>
        <w:t>WEEKLY/</w:t>
      </w:r>
      <w:r w:rsidR="00A32B91">
        <w:rPr>
          <w:rFonts w:ascii="Arial" w:eastAsia="Times New Roman" w:hAnsi="Arial" w:cs="Arial"/>
          <w:sz w:val="24"/>
          <w:szCs w:val="24"/>
        </w:rPr>
        <w:t>W</w:t>
      </w:r>
      <w:r>
        <w:rPr>
          <w:rFonts w:ascii="Arial" w:eastAsia="Times New Roman" w:hAnsi="Arial" w:cs="Arial"/>
          <w:sz w:val="24"/>
          <w:szCs w:val="24"/>
        </w:rPr>
        <w:t>BR</w:t>
      </w:r>
      <w:r w:rsidR="00A32B91">
        <w:rPr>
          <w:rFonts w:ascii="Arial" w:eastAsia="Times New Roman" w:hAnsi="Arial" w:cs="Arial"/>
          <w:sz w:val="24"/>
          <w:szCs w:val="24"/>
        </w:rPr>
        <w:t xml:space="preserve"> field displays gross benefits before the 3.2</w:t>
      </w:r>
      <w:r w:rsidR="004222AA">
        <w:rPr>
          <w:rFonts w:ascii="Arial" w:eastAsia="Times New Roman" w:hAnsi="Arial" w:cs="Arial"/>
          <w:sz w:val="24"/>
          <w:szCs w:val="24"/>
        </w:rPr>
        <w:t xml:space="preserve"> </w:t>
      </w:r>
      <w:r w:rsidR="000956A7">
        <w:rPr>
          <w:rFonts w:ascii="Arial" w:eastAsia="Times New Roman" w:hAnsi="Arial" w:cs="Arial"/>
          <w:sz w:val="24"/>
          <w:szCs w:val="24"/>
        </w:rPr>
        <w:t>percent</w:t>
      </w:r>
      <w:r w:rsidR="00A32B91">
        <w:rPr>
          <w:rFonts w:ascii="Arial" w:eastAsia="Times New Roman" w:hAnsi="Arial" w:cs="Arial"/>
          <w:sz w:val="24"/>
          <w:szCs w:val="24"/>
        </w:rPr>
        <w:t xml:space="preserve"> reduction.</w:t>
      </w:r>
      <w:r w:rsidR="00614CFE">
        <w:rPr>
          <w:rFonts w:ascii="Arial" w:eastAsia="Times New Roman" w:hAnsi="Arial" w:cs="Arial"/>
          <w:sz w:val="24"/>
          <w:szCs w:val="24"/>
        </w:rPr>
        <w:br/>
      </w:r>
    </w:p>
    <w:p w14:paraId="15EEDC4A" w14:textId="02E07B0F" w:rsidR="00A32B91" w:rsidRDefault="00A32B91" w:rsidP="004222AA">
      <w:pPr>
        <w:spacing w:after="0" w:line="240" w:lineRule="auto"/>
        <w:ind w:left="1080" w:hanging="360"/>
        <w:rPr>
          <w:rFonts w:ascii="Arial" w:eastAsia="Times New Roman" w:hAnsi="Arial" w:cs="Arial"/>
          <w:sz w:val="24"/>
          <w:szCs w:val="24"/>
        </w:rPr>
      </w:pPr>
      <w:r>
        <w:rPr>
          <w:rFonts w:ascii="Arial" w:eastAsia="Times New Roman" w:hAnsi="Arial" w:cs="Arial"/>
          <w:sz w:val="24"/>
          <w:szCs w:val="24"/>
        </w:rPr>
        <w:t>●</w:t>
      </w:r>
      <w:r>
        <w:rPr>
          <w:rFonts w:ascii="Arial" w:eastAsia="Times New Roman" w:hAnsi="Arial" w:cs="Arial"/>
          <w:sz w:val="24"/>
          <w:szCs w:val="24"/>
        </w:rPr>
        <w:tab/>
        <w:t>NET BENEFIT/Amount Paid field displays net benefits AFTER the 3.2</w:t>
      </w:r>
      <w:r w:rsidR="00614CFE">
        <w:rPr>
          <w:rFonts w:ascii="Arial" w:eastAsia="Times New Roman" w:hAnsi="Arial" w:cs="Arial"/>
          <w:sz w:val="24"/>
          <w:szCs w:val="24"/>
        </w:rPr>
        <w:t xml:space="preserve"> </w:t>
      </w:r>
      <w:r w:rsidR="000956A7">
        <w:rPr>
          <w:rFonts w:ascii="Arial" w:eastAsia="Times New Roman" w:hAnsi="Arial" w:cs="Arial"/>
          <w:sz w:val="24"/>
          <w:szCs w:val="24"/>
        </w:rPr>
        <w:t>percent</w:t>
      </w:r>
      <w:r>
        <w:rPr>
          <w:rFonts w:ascii="Arial" w:eastAsia="Times New Roman" w:hAnsi="Arial" w:cs="Arial"/>
          <w:sz w:val="24"/>
          <w:szCs w:val="24"/>
        </w:rPr>
        <w:t xml:space="preserve"> reduction, deductions and/or garnishments.</w:t>
      </w:r>
      <w:r w:rsidR="00614CFE">
        <w:rPr>
          <w:rFonts w:ascii="Arial" w:eastAsia="Times New Roman" w:hAnsi="Arial" w:cs="Arial"/>
          <w:sz w:val="24"/>
          <w:szCs w:val="24"/>
        </w:rPr>
        <w:br/>
      </w:r>
    </w:p>
    <w:p w14:paraId="7116240D" w14:textId="109AF462" w:rsidR="00A32B91" w:rsidRDefault="00A32B91" w:rsidP="004222AA">
      <w:pPr>
        <w:spacing w:after="0" w:line="240" w:lineRule="auto"/>
        <w:ind w:left="1080" w:hanging="360"/>
        <w:rPr>
          <w:rFonts w:ascii="Arial" w:eastAsia="Times New Roman" w:hAnsi="Arial" w:cs="Arial"/>
          <w:sz w:val="24"/>
          <w:szCs w:val="24"/>
        </w:rPr>
      </w:pPr>
      <w:r>
        <w:rPr>
          <w:rFonts w:ascii="Arial" w:eastAsia="Times New Roman" w:hAnsi="Arial" w:cs="Arial"/>
          <w:sz w:val="24"/>
          <w:szCs w:val="24"/>
        </w:rPr>
        <w:lastRenderedPageBreak/>
        <w:t>●</w:t>
      </w:r>
      <w:r>
        <w:rPr>
          <w:rFonts w:ascii="Arial" w:eastAsia="Times New Roman" w:hAnsi="Arial" w:cs="Arial"/>
          <w:sz w:val="24"/>
          <w:szCs w:val="24"/>
        </w:rPr>
        <w:tab/>
        <w:t>Review the Benefit Calculation details with adjustment codes by selecting the Additional information button next to the NET BENEFIT/Amount Paid field.  This will display the Benefit Calculation details box.  Selecting the chevron button next to the adjustments/deductions field will display deductions with codes and descriptions.  The dollar amount of the 3.2</w:t>
      </w:r>
      <w:r w:rsidR="003C6511">
        <w:rPr>
          <w:rFonts w:ascii="Arial" w:eastAsia="Times New Roman" w:hAnsi="Arial" w:cs="Arial"/>
          <w:sz w:val="24"/>
          <w:szCs w:val="24"/>
        </w:rPr>
        <w:t xml:space="preserve"> </w:t>
      </w:r>
      <w:r w:rsidR="000956A7">
        <w:rPr>
          <w:rFonts w:ascii="Arial" w:eastAsia="Times New Roman" w:hAnsi="Arial" w:cs="Arial"/>
          <w:sz w:val="24"/>
          <w:szCs w:val="24"/>
        </w:rPr>
        <w:t>percent</w:t>
      </w:r>
      <w:r>
        <w:rPr>
          <w:rFonts w:ascii="Arial" w:eastAsia="Times New Roman" w:hAnsi="Arial" w:cs="Arial"/>
          <w:sz w:val="24"/>
          <w:szCs w:val="24"/>
        </w:rPr>
        <w:t xml:space="preserve"> reduction is listed but does not have a code or description.</w:t>
      </w:r>
    </w:p>
    <w:p w14:paraId="594C4C44" w14:textId="5F16B0F5" w:rsidR="00A32B91" w:rsidRDefault="00A32B91" w:rsidP="00A32B91">
      <w:pPr>
        <w:spacing w:after="0" w:line="240" w:lineRule="auto"/>
        <w:ind w:left="720" w:hanging="720"/>
        <w:rPr>
          <w:rFonts w:ascii="Arial" w:eastAsia="Times New Roman" w:hAnsi="Arial" w:cs="Arial"/>
          <w:sz w:val="24"/>
          <w:szCs w:val="24"/>
        </w:rPr>
      </w:pPr>
    </w:p>
    <w:p w14:paraId="048F8232" w14:textId="66B6F256" w:rsidR="00A32B91" w:rsidRDefault="00A32B91" w:rsidP="003C6511">
      <w:pPr>
        <w:spacing w:after="0" w:line="240" w:lineRule="auto"/>
        <w:ind w:left="1080"/>
        <w:rPr>
          <w:rFonts w:ascii="Arial" w:eastAsia="Times New Roman" w:hAnsi="Arial" w:cs="Arial"/>
          <w:sz w:val="24"/>
          <w:szCs w:val="24"/>
        </w:rPr>
      </w:pPr>
      <w:r w:rsidRPr="003C6511">
        <w:rPr>
          <w:rFonts w:ascii="Arial" w:eastAsia="Times New Roman" w:hAnsi="Arial" w:cs="Arial"/>
          <w:b/>
          <w:bCs/>
          <w:sz w:val="24"/>
          <w:szCs w:val="24"/>
        </w:rPr>
        <w:t>NOTE:</w:t>
      </w:r>
      <w:r w:rsidR="003C6511">
        <w:rPr>
          <w:rFonts w:ascii="Arial" w:eastAsia="Times New Roman" w:hAnsi="Arial" w:cs="Arial"/>
          <w:sz w:val="24"/>
          <w:szCs w:val="24"/>
        </w:rPr>
        <w:t xml:space="preserve"> </w:t>
      </w:r>
      <w:r>
        <w:rPr>
          <w:rFonts w:ascii="Arial" w:eastAsia="Times New Roman" w:hAnsi="Arial" w:cs="Arial"/>
          <w:sz w:val="24"/>
          <w:szCs w:val="24"/>
        </w:rPr>
        <w:t xml:space="preserve"> This 3.2</w:t>
      </w:r>
      <w:r w:rsidR="003C6511">
        <w:rPr>
          <w:rFonts w:ascii="Arial" w:eastAsia="Times New Roman" w:hAnsi="Arial" w:cs="Arial"/>
          <w:sz w:val="24"/>
          <w:szCs w:val="24"/>
        </w:rPr>
        <w:t xml:space="preserve"> </w:t>
      </w:r>
      <w:r w:rsidR="000956A7">
        <w:rPr>
          <w:rFonts w:ascii="Arial" w:eastAsia="Times New Roman" w:hAnsi="Arial" w:cs="Arial"/>
          <w:sz w:val="24"/>
          <w:szCs w:val="24"/>
        </w:rPr>
        <w:t>percent</w:t>
      </w:r>
      <w:r>
        <w:rPr>
          <w:rFonts w:ascii="Arial" w:eastAsia="Times New Roman" w:hAnsi="Arial" w:cs="Arial"/>
          <w:sz w:val="24"/>
          <w:szCs w:val="24"/>
        </w:rPr>
        <w:t xml:space="preserve"> reduction is applied to the regular weekly benefit amount and the dependent’s allowance only.  The reduction does not apply to </w:t>
      </w:r>
      <w:r w:rsidR="003045C2">
        <w:rPr>
          <w:rFonts w:ascii="Arial" w:eastAsia="Times New Roman" w:hAnsi="Arial" w:cs="Arial"/>
          <w:sz w:val="24"/>
          <w:szCs w:val="24"/>
        </w:rPr>
        <w:t>f</w:t>
      </w:r>
      <w:r>
        <w:rPr>
          <w:rFonts w:ascii="Arial" w:eastAsia="Times New Roman" w:hAnsi="Arial" w:cs="Arial"/>
          <w:sz w:val="24"/>
          <w:szCs w:val="24"/>
        </w:rPr>
        <w:t>ederal compensation programs like E</w:t>
      </w:r>
      <w:r w:rsidR="0049388A">
        <w:rPr>
          <w:rFonts w:ascii="Arial" w:eastAsia="Times New Roman" w:hAnsi="Arial" w:cs="Arial"/>
          <w:sz w:val="24"/>
          <w:szCs w:val="24"/>
        </w:rPr>
        <w:t xml:space="preserve">mergency </w:t>
      </w:r>
      <w:r>
        <w:rPr>
          <w:rFonts w:ascii="Arial" w:eastAsia="Times New Roman" w:hAnsi="Arial" w:cs="Arial"/>
          <w:sz w:val="24"/>
          <w:szCs w:val="24"/>
        </w:rPr>
        <w:t>UC, E</w:t>
      </w:r>
      <w:r w:rsidR="002C646C">
        <w:rPr>
          <w:rFonts w:ascii="Arial" w:eastAsia="Times New Roman" w:hAnsi="Arial" w:cs="Arial"/>
          <w:sz w:val="24"/>
          <w:szCs w:val="24"/>
        </w:rPr>
        <w:t xml:space="preserve">xtended </w:t>
      </w:r>
      <w:r>
        <w:rPr>
          <w:rFonts w:ascii="Arial" w:eastAsia="Times New Roman" w:hAnsi="Arial" w:cs="Arial"/>
          <w:sz w:val="24"/>
          <w:szCs w:val="24"/>
        </w:rPr>
        <w:t>B</w:t>
      </w:r>
      <w:r w:rsidR="002C646C">
        <w:rPr>
          <w:rFonts w:ascii="Arial" w:eastAsia="Times New Roman" w:hAnsi="Arial" w:cs="Arial"/>
          <w:sz w:val="24"/>
          <w:szCs w:val="24"/>
        </w:rPr>
        <w:t>enefits</w:t>
      </w:r>
      <w:r>
        <w:rPr>
          <w:rFonts w:ascii="Arial" w:eastAsia="Times New Roman" w:hAnsi="Arial" w:cs="Arial"/>
          <w:sz w:val="24"/>
          <w:szCs w:val="24"/>
        </w:rPr>
        <w:t>, T</w:t>
      </w:r>
      <w:r w:rsidR="008132A1">
        <w:rPr>
          <w:rFonts w:ascii="Arial" w:eastAsia="Times New Roman" w:hAnsi="Arial" w:cs="Arial"/>
          <w:sz w:val="24"/>
          <w:szCs w:val="24"/>
        </w:rPr>
        <w:t xml:space="preserve">rade </w:t>
      </w:r>
      <w:r>
        <w:rPr>
          <w:rFonts w:ascii="Arial" w:eastAsia="Times New Roman" w:hAnsi="Arial" w:cs="Arial"/>
          <w:sz w:val="24"/>
          <w:szCs w:val="24"/>
        </w:rPr>
        <w:t>R</w:t>
      </w:r>
      <w:r w:rsidR="008132A1">
        <w:rPr>
          <w:rFonts w:ascii="Arial" w:eastAsia="Times New Roman" w:hAnsi="Arial" w:cs="Arial"/>
          <w:sz w:val="24"/>
          <w:szCs w:val="24"/>
        </w:rPr>
        <w:t xml:space="preserve">eadjustment </w:t>
      </w:r>
      <w:r>
        <w:rPr>
          <w:rFonts w:ascii="Arial" w:eastAsia="Times New Roman" w:hAnsi="Arial" w:cs="Arial"/>
          <w:sz w:val="24"/>
          <w:szCs w:val="24"/>
        </w:rPr>
        <w:t>A</w:t>
      </w:r>
      <w:r w:rsidR="008132A1">
        <w:rPr>
          <w:rFonts w:ascii="Arial" w:eastAsia="Times New Roman" w:hAnsi="Arial" w:cs="Arial"/>
          <w:sz w:val="24"/>
          <w:szCs w:val="24"/>
        </w:rPr>
        <w:t>llowances</w:t>
      </w:r>
      <w:r>
        <w:rPr>
          <w:rFonts w:ascii="Arial" w:eastAsia="Times New Roman" w:hAnsi="Arial" w:cs="Arial"/>
          <w:sz w:val="24"/>
          <w:szCs w:val="24"/>
        </w:rPr>
        <w:t>, and D</w:t>
      </w:r>
      <w:r w:rsidR="00DA244A">
        <w:rPr>
          <w:rFonts w:ascii="Arial" w:eastAsia="Times New Roman" w:hAnsi="Arial" w:cs="Arial"/>
          <w:sz w:val="24"/>
          <w:szCs w:val="24"/>
        </w:rPr>
        <w:t>isaster Unemployment Assistance</w:t>
      </w:r>
      <w:r>
        <w:rPr>
          <w:rFonts w:ascii="Arial" w:eastAsia="Times New Roman" w:hAnsi="Arial" w:cs="Arial"/>
          <w:sz w:val="24"/>
          <w:szCs w:val="24"/>
        </w:rPr>
        <w:t>.</w:t>
      </w:r>
    </w:p>
    <w:p w14:paraId="29396C06" w14:textId="1AF1F474" w:rsidR="00A32B91" w:rsidRDefault="00A32B91" w:rsidP="00A32B91">
      <w:pPr>
        <w:spacing w:after="0" w:line="240" w:lineRule="auto"/>
        <w:ind w:left="720" w:hanging="720"/>
        <w:rPr>
          <w:rFonts w:ascii="Arial" w:eastAsia="Times New Roman" w:hAnsi="Arial" w:cs="Arial"/>
          <w:sz w:val="24"/>
          <w:szCs w:val="24"/>
        </w:rPr>
      </w:pPr>
    </w:p>
    <w:p w14:paraId="75B7E20D" w14:textId="77777777" w:rsidR="00304FE3" w:rsidRDefault="00A32B91" w:rsidP="00A32B91">
      <w:pPr>
        <w:spacing w:after="0" w:line="240" w:lineRule="auto"/>
        <w:ind w:left="720" w:hanging="720"/>
        <w:rPr>
          <w:rFonts w:ascii="Arial" w:eastAsia="Times New Roman" w:hAnsi="Arial" w:cs="Arial"/>
          <w:sz w:val="24"/>
          <w:szCs w:val="24"/>
        </w:rPr>
      </w:pPr>
      <w:r>
        <w:rPr>
          <w:rFonts w:ascii="Arial" w:eastAsia="Times New Roman" w:hAnsi="Arial" w:cs="Arial"/>
          <w:sz w:val="24"/>
          <w:szCs w:val="24"/>
        </w:rPr>
        <w:t>Also, the total balance of the UC claim will continue to be reduced by the amount of the</w:t>
      </w:r>
      <w:r w:rsidR="00304FE3">
        <w:rPr>
          <w:rFonts w:ascii="Arial" w:eastAsia="Times New Roman" w:hAnsi="Arial" w:cs="Arial"/>
          <w:sz w:val="24"/>
          <w:szCs w:val="24"/>
        </w:rPr>
        <w:t xml:space="preserve"> </w:t>
      </w:r>
    </w:p>
    <w:p w14:paraId="70D0DF5D" w14:textId="77777777" w:rsidR="00304FE3" w:rsidRDefault="00A32B91" w:rsidP="00A32B91">
      <w:pPr>
        <w:spacing w:after="0" w:line="240" w:lineRule="auto"/>
        <w:ind w:left="720" w:hanging="720"/>
        <w:rPr>
          <w:rFonts w:ascii="Arial" w:eastAsia="Times New Roman" w:hAnsi="Arial" w:cs="Arial"/>
          <w:sz w:val="24"/>
          <w:szCs w:val="24"/>
        </w:rPr>
      </w:pPr>
      <w:r>
        <w:rPr>
          <w:rFonts w:ascii="Arial" w:eastAsia="Times New Roman" w:hAnsi="Arial" w:cs="Arial"/>
          <w:sz w:val="24"/>
          <w:szCs w:val="24"/>
        </w:rPr>
        <w:t xml:space="preserve">UC check before the reduction; meaning that the UC claim will not be extended </w:t>
      </w:r>
    </w:p>
    <w:p w14:paraId="4F3BCA8D" w14:textId="2A67F28D" w:rsidR="00A32B91" w:rsidRDefault="00A32B91" w:rsidP="00A32B91">
      <w:pPr>
        <w:spacing w:after="0" w:line="240" w:lineRule="auto"/>
        <w:ind w:left="720" w:hanging="720"/>
        <w:rPr>
          <w:rFonts w:ascii="Arial" w:eastAsia="Times New Roman" w:hAnsi="Arial" w:cs="Arial"/>
          <w:sz w:val="24"/>
          <w:szCs w:val="24"/>
        </w:rPr>
      </w:pPr>
      <w:r>
        <w:rPr>
          <w:rFonts w:ascii="Arial" w:eastAsia="Times New Roman" w:hAnsi="Arial" w:cs="Arial"/>
          <w:sz w:val="24"/>
          <w:szCs w:val="24"/>
        </w:rPr>
        <w:t>because of the reduced weekly benefit.</w:t>
      </w:r>
    </w:p>
    <w:p w14:paraId="069A872F" w14:textId="7140CBA5" w:rsidR="00A32B91" w:rsidRDefault="00A32B91" w:rsidP="00A32B91">
      <w:pPr>
        <w:spacing w:after="0" w:line="240" w:lineRule="auto"/>
        <w:ind w:left="720" w:hanging="720"/>
        <w:rPr>
          <w:rFonts w:ascii="Arial" w:eastAsia="Times New Roman" w:hAnsi="Arial" w:cs="Arial"/>
          <w:sz w:val="24"/>
          <w:szCs w:val="24"/>
        </w:rPr>
      </w:pPr>
    </w:p>
    <w:p w14:paraId="49620D89" w14:textId="62E3CAC1" w:rsidR="00304FE3" w:rsidRDefault="00A32B91" w:rsidP="00A32B91">
      <w:pPr>
        <w:spacing w:after="0" w:line="240" w:lineRule="auto"/>
        <w:ind w:left="720" w:hanging="720"/>
        <w:rPr>
          <w:rFonts w:ascii="Arial" w:eastAsia="Times New Roman" w:hAnsi="Arial" w:cs="Arial"/>
          <w:sz w:val="24"/>
          <w:szCs w:val="24"/>
        </w:rPr>
      </w:pPr>
      <w:r>
        <w:rPr>
          <w:rFonts w:ascii="Arial" w:eastAsia="Times New Roman" w:hAnsi="Arial" w:cs="Arial"/>
          <w:sz w:val="24"/>
          <w:szCs w:val="24"/>
        </w:rPr>
        <w:t>See the Department of Labor &amp; Industry’s</w:t>
      </w:r>
      <w:r w:rsidR="009155A3">
        <w:rPr>
          <w:rFonts w:ascii="Arial" w:eastAsia="Times New Roman" w:hAnsi="Arial" w:cs="Arial"/>
          <w:sz w:val="24"/>
          <w:szCs w:val="24"/>
        </w:rPr>
        <w:t xml:space="preserve"> </w:t>
      </w:r>
      <w:hyperlink r:id="rId8" w:history="1">
        <w:r w:rsidR="009155A3" w:rsidRPr="009155A3">
          <w:rPr>
            <w:rFonts w:ascii="Arial" w:hAnsi="Arial" w:cs="Arial"/>
            <w:color w:val="0000FF" w:themeColor="hyperlink"/>
            <w:sz w:val="24"/>
            <w:szCs w:val="24"/>
            <w:u w:val="single"/>
          </w:rPr>
          <w:t>Potential Reductions</w:t>
        </w:r>
      </w:hyperlink>
      <w:r w:rsidR="009155A3" w:rsidRPr="009155A3">
        <w:rPr>
          <w:rFonts w:ascii="Arial" w:eastAsia="Times New Roman" w:hAnsi="Arial" w:cs="Arial"/>
          <w:sz w:val="24"/>
          <w:szCs w:val="24"/>
        </w:rPr>
        <w:t xml:space="preserve"> </w:t>
      </w:r>
      <w:r>
        <w:rPr>
          <w:rFonts w:ascii="Arial" w:eastAsia="Times New Roman" w:hAnsi="Arial" w:cs="Arial"/>
          <w:sz w:val="24"/>
          <w:szCs w:val="24"/>
        </w:rPr>
        <w:t>page for more</w:t>
      </w:r>
    </w:p>
    <w:p w14:paraId="5DD17446" w14:textId="5BF7B831" w:rsidR="00A32B91" w:rsidRDefault="00A32B91" w:rsidP="00A32B91">
      <w:pPr>
        <w:spacing w:after="0" w:line="240" w:lineRule="auto"/>
        <w:ind w:left="720" w:hanging="720"/>
        <w:rPr>
          <w:rFonts w:ascii="Arial" w:eastAsia="Times New Roman" w:hAnsi="Arial" w:cs="Arial"/>
          <w:sz w:val="24"/>
          <w:szCs w:val="24"/>
        </w:rPr>
      </w:pPr>
      <w:r>
        <w:rPr>
          <w:rFonts w:ascii="Arial" w:eastAsia="Times New Roman" w:hAnsi="Arial" w:cs="Arial"/>
          <w:sz w:val="24"/>
          <w:szCs w:val="24"/>
        </w:rPr>
        <w:t xml:space="preserve">information.  </w:t>
      </w:r>
    </w:p>
    <w:p w14:paraId="7AADB692" w14:textId="754207B5" w:rsidR="00A32B91" w:rsidRDefault="00A32B91" w:rsidP="00A32B91">
      <w:pPr>
        <w:spacing w:after="0" w:line="240" w:lineRule="auto"/>
        <w:ind w:left="720" w:hanging="720"/>
        <w:rPr>
          <w:rFonts w:ascii="Arial" w:eastAsia="Times New Roman" w:hAnsi="Arial" w:cs="Arial"/>
          <w:sz w:val="24"/>
          <w:szCs w:val="24"/>
        </w:rPr>
      </w:pPr>
    </w:p>
    <w:p w14:paraId="012E9096" w14:textId="64EFF7F5" w:rsidR="00A32B91" w:rsidRDefault="00A32B91" w:rsidP="00A32B91">
      <w:pPr>
        <w:spacing w:after="0" w:line="240" w:lineRule="auto"/>
        <w:ind w:left="720" w:hanging="720"/>
        <w:rPr>
          <w:rFonts w:ascii="Arial" w:eastAsia="Times New Roman" w:hAnsi="Arial" w:cs="Arial"/>
          <w:sz w:val="24"/>
          <w:szCs w:val="24"/>
        </w:rPr>
      </w:pPr>
      <w:bookmarkStart w:id="1" w:name="_Hlk129607156"/>
      <w:r>
        <w:rPr>
          <w:rFonts w:ascii="Arial" w:eastAsia="Times New Roman" w:hAnsi="Arial" w:cs="Arial"/>
          <w:sz w:val="24"/>
          <w:szCs w:val="24"/>
        </w:rPr>
        <w:t xml:space="preserve">The following Policy Clarifications are obsolete with the posting of this clarification: </w:t>
      </w:r>
    </w:p>
    <w:p w14:paraId="650866AA" w14:textId="00148856" w:rsidR="00A32B91" w:rsidRDefault="00A32B91" w:rsidP="00A32B91">
      <w:pPr>
        <w:spacing w:after="0" w:line="240" w:lineRule="auto"/>
        <w:ind w:left="720" w:hanging="720"/>
        <w:rPr>
          <w:rFonts w:ascii="Arial" w:eastAsia="Times New Roman" w:hAnsi="Arial" w:cs="Arial"/>
          <w:sz w:val="24"/>
          <w:szCs w:val="24"/>
        </w:rPr>
      </w:pPr>
      <w:r>
        <w:rPr>
          <w:rFonts w:ascii="Arial" w:eastAsia="Times New Roman" w:hAnsi="Arial" w:cs="Arial"/>
          <w:sz w:val="24"/>
          <w:szCs w:val="24"/>
        </w:rPr>
        <w:t>PCA 18808-150, PMA 18808-350, PFS 18808-550, and PLA 18808-650.</w:t>
      </w:r>
    </w:p>
    <w:p w14:paraId="2EBF09CF" w14:textId="71E81760" w:rsidR="00304FE3" w:rsidRDefault="00304FE3" w:rsidP="00A32B91">
      <w:pPr>
        <w:spacing w:after="0" w:line="240" w:lineRule="auto"/>
        <w:ind w:left="720" w:hanging="720"/>
        <w:rPr>
          <w:rFonts w:ascii="Arial" w:eastAsia="Times New Roman" w:hAnsi="Arial" w:cs="Arial"/>
          <w:sz w:val="24"/>
          <w:szCs w:val="24"/>
        </w:rPr>
      </w:pPr>
    </w:p>
    <w:bookmarkEnd w:id="1"/>
    <w:p w14:paraId="6FD5A8CC" w14:textId="77777777" w:rsidR="00304FE3" w:rsidRDefault="00304FE3" w:rsidP="00A32B91">
      <w:pPr>
        <w:spacing w:after="0" w:line="240" w:lineRule="auto"/>
        <w:ind w:left="720" w:hanging="720"/>
        <w:rPr>
          <w:rFonts w:ascii="Arial" w:eastAsia="Times New Roman" w:hAnsi="Arial" w:cs="Arial"/>
          <w:sz w:val="24"/>
          <w:szCs w:val="24"/>
        </w:rPr>
      </w:pPr>
    </w:p>
    <w:sectPr w:rsidR="00304FE3">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65CE9" w14:textId="77777777" w:rsidR="00E05077" w:rsidRDefault="00E05077" w:rsidP="00E30ECE">
      <w:pPr>
        <w:spacing w:after="0" w:line="240" w:lineRule="auto"/>
      </w:pPr>
      <w:r>
        <w:separator/>
      </w:r>
    </w:p>
  </w:endnote>
  <w:endnote w:type="continuationSeparator" w:id="0">
    <w:p w14:paraId="37052EC6" w14:textId="77777777" w:rsidR="00E05077" w:rsidRDefault="00E05077" w:rsidP="00E3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2514608"/>
      <w:docPartObj>
        <w:docPartGallery w:val="Page Numbers (Bottom of Page)"/>
        <w:docPartUnique/>
      </w:docPartObj>
    </w:sdtPr>
    <w:sdtEndPr>
      <w:rPr>
        <w:noProof/>
      </w:rPr>
    </w:sdtEndPr>
    <w:sdtContent>
      <w:p w14:paraId="380E875F" w14:textId="77777777" w:rsidR="00E30ECE" w:rsidRDefault="00E30ECE">
        <w:pPr>
          <w:pStyle w:val="Footer"/>
          <w:jc w:val="center"/>
        </w:pPr>
        <w:r>
          <w:fldChar w:fldCharType="begin"/>
        </w:r>
        <w:r>
          <w:instrText xml:space="preserve"> PAGE   \* MERGEFORMAT </w:instrText>
        </w:r>
        <w:r>
          <w:fldChar w:fldCharType="separate"/>
        </w:r>
        <w:r w:rsidR="008D0B09">
          <w:rPr>
            <w:noProof/>
          </w:rPr>
          <w:t>1</w:t>
        </w:r>
        <w:r>
          <w:rPr>
            <w:noProof/>
          </w:rPr>
          <w:fldChar w:fldCharType="end"/>
        </w:r>
      </w:p>
    </w:sdtContent>
  </w:sdt>
  <w:p w14:paraId="206C1A76" w14:textId="77777777" w:rsidR="00E30ECE" w:rsidRDefault="00E30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54CAD" w14:textId="77777777" w:rsidR="00E05077" w:rsidRDefault="00E05077" w:rsidP="00E30ECE">
      <w:pPr>
        <w:spacing w:after="0" w:line="240" w:lineRule="auto"/>
      </w:pPr>
      <w:r>
        <w:separator/>
      </w:r>
    </w:p>
  </w:footnote>
  <w:footnote w:type="continuationSeparator" w:id="0">
    <w:p w14:paraId="22CF7EF0" w14:textId="77777777" w:rsidR="00E05077" w:rsidRDefault="00E05077" w:rsidP="00E30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255B4"/>
    <w:multiLevelType w:val="hybridMultilevel"/>
    <w:tmpl w:val="2700967A"/>
    <w:lvl w:ilvl="0" w:tplc="04090001">
      <w:start w:val="1"/>
      <w:numFmt w:val="bullet"/>
      <w:lvlText w:val=""/>
      <w:lvlJc w:val="left"/>
      <w:pPr>
        <w:ind w:left="1504" w:hanging="360"/>
      </w:pPr>
      <w:rPr>
        <w:rFonts w:ascii="Symbol" w:hAnsi="Symbol" w:hint="default"/>
      </w:rPr>
    </w:lvl>
    <w:lvl w:ilvl="1" w:tplc="04090003" w:tentative="1">
      <w:start w:val="1"/>
      <w:numFmt w:val="bullet"/>
      <w:lvlText w:val="o"/>
      <w:lvlJc w:val="left"/>
      <w:pPr>
        <w:ind w:left="2224" w:hanging="360"/>
      </w:pPr>
      <w:rPr>
        <w:rFonts w:ascii="Courier New" w:hAnsi="Courier New" w:cs="Courier New" w:hint="default"/>
      </w:rPr>
    </w:lvl>
    <w:lvl w:ilvl="2" w:tplc="04090005" w:tentative="1">
      <w:start w:val="1"/>
      <w:numFmt w:val="bullet"/>
      <w:lvlText w:val=""/>
      <w:lvlJc w:val="left"/>
      <w:pPr>
        <w:ind w:left="2944" w:hanging="360"/>
      </w:pPr>
      <w:rPr>
        <w:rFonts w:ascii="Wingdings" w:hAnsi="Wingdings" w:hint="default"/>
      </w:rPr>
    </w:lvl>
    <w:lvl w:ilvl="3" w:tplc="04090001" w:tentative="1">
      <w:start w:val="1"/>
      <w:numFmt w:val="bullet"/>
      <w:lvlText w:val=""/>
      <w:lvlJc w:val="left"/>
      <w:pPr>
        <w:ind w:left="3664" w:hanging="360"/>
      </w:pPr>
      <w:rPr>
        <w:rFonts w:ascii="Symbol" w:hAnsi="Symbol" w:hint="default"/>
      </w:rPr>
    </w:lvl>
    <w:lvl w:ilvl="4" w:tplc="04090003" w:tentative="1">
      <w:start w:val="1"/>
      <w:numFmt w:val="bullet"/>
      <w:lvlText w:val="o"/>
      <w:lvlJc w:val="left"/>
      <w:pPr>
        <w:ind w:left="4384" w:hanging="360"/>
      </w:pPr>
      <w:rPr>
        <w:rFonts w:ascii="Courier New" w:hAnsi="Courier New" w:cs="Courier New" w:hint="default"/>
      </w:rPr>
    </w:lvl>
    <w:lvl w:ilvl="5" w:tplc="04090005" w:tentative="1">
      <w:start w:val="1"/>
      <w:numFmt w:val="bullet"/>
      <w:lvlText w:val=""/>
      <w:lvlJc w:val="left"/>
      <w:pPr>
        <w:ind w:left="5104" w:hanging="360"/>
      </w:pPr>
      <w:rPr>
        <w:rFonts w:ascii="Wingdings" w:hAnsi="Wingdings" w:hint="default"/>
      </w:rPr>
    </w:lvl>
    <w:lvl w:ilvl="6" w:tplc="04090001" w:tentative="1">
      <w:start w:val="1"/>
      <w:numFmt w:val="bullet"/>
      <w:lvlText w:val=""/>
      <w:lvlJc w:val="left"/>
      <w:pPr>
        <w:ind w:left="5824" w:hanging="360"/>
      </w:pPr>
      <w:rPr>
        <w:rFonts w:ascii="Symbol" w:hAnsi="Symbol" w:hint="default"/>
      </w:rPr>
    </w:lvl>
    <w:lvl w:ilvl="7" w:tplc="04090003" w:tentative="1">
      <w:start w:val="1"/>
      <w:numFmt w:val="bullet"/>
      <w:lvlText w:val="o"/>
      <w:lvlJc w:val="left"/>
      <w:pPr>
        <w:ind w:left="6544" w:hanging="360"/>
      </w:pPr>
      <w:rPr>
        <w:rFonts w:ascii="Courier New" w:hAnsi="Courier New" w:cs="Courier New" w:hint="default"/>
      </w:rPr>
    </w:lvl>
    <w:lvl w:ilvl="8" w:tplc="04090005" w:tentative="1">
      <w:start w:val="1"/>
      <w:numFmt w:val="bullet"/>
      <w:lvlText w:val=""/>
      <w:lvlJc w:val="left"/>
      <w:pPr>
        <w:ind w:left="7264" w:hanging="360"/>
      </w:pPr>
      <w:rPr>
        <w:rFonts w:ascii="Wingdings" w:hAnsi="Wingdings" w:hint="default"/>
      </w:rPr>
    </w:lvl>
  </w:abstractNum>
  <w:abstractNum w:abstractNumId="1" w15:restartNumberingAfterBreak="0">
    <w:nsid w:val="1DBC60DB"/>
    <w:multiLevelType w:val="hybridMultilevel"/>
    <w:tmpl w:val="0B263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B71C2C"/>
    <w:multiLevelType w:val="multilevel"/>
    <w:tmpl w:val="E74C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EC2DBA"/>
    <w:multiLevelType w:val="hybridMultilevel"/>
    <w:tmpl w:val="73FE3A8C"/>
    <w:lvl w:ilvl="0" w:tplc="7EB8F3B6">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9A04C3"/>
    <w:multiLevelType w:val="hybridMultilevel"/>
    <w:tmpl w:val="E606F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C3332"/>
    <w:multiLevelType w:val="hybridMultilevel"/>
    <w:tmpl w:val="6432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355361"/>
    <w:multiLevelType w:val="multilevel"/>
    <w:tmpl w:val="E974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C17E27"/>
    <w:multiLevelType w:val="hybridMultilevel"/>
    <w:tmpl w:val="FDDEB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400015">
    <w:abstractNumId w:val="3"/>
  </w:num>
  <w:num w:numId="2" w16cid:durableId="982198726">
    <w:abstractNumId w:val="6"/>
  </w:num>
  <w:num w:numId="3" w16cid:durableId="1071735817">
    <w:abstractNumId w:val="2"/>
  </w:num>
  <w:num w:numId="4" w16cid:durableId="454177138">
    <w:abstractNumId w:val="1"/>
  </w:num>
  <w:num w:numId="5" w16cid:durableId="550114761">
    <w:abstractNumId w:val="4"/>
  </w:num>
  <w:num w:numId="6" w16cid:durableId="1242444407">
    <w:abstractNumId w:val="5"/>
  </w:num>
  <w:num w:numId="7" w16cid:durableId="506288104">
    <w:abstractNumId w:val="0"/>
  </w:num>
  <w:num w:numId="8" w16cid:durableId="13109360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831"/>
    <w:rsid w:val="00022356"/>
    <w:rsid w:val="000558BF"/>
    <w:rsid w:val="000653A9"/>
    <w:rsid w:val="0009524A"/>
    <w:rsid w:val="000956A7"/>
    <w:rsid w:val="000A5A70"/>
    <w:rsid w:val="000E14C9"/>
    <w:rsid w:val="001155BB"/>
    <w:rsid w:val="00115D6B"/>
    <w:rsid w:val="001211B4"/>
    <w:rsid w:val="00155585"/>
    <w:rsid w:val="00172912"/>
    <w:rsid w:val="00173E4D"/>
    <w:rsid w:val="001C6766"/>
    <w:rsid w:val="001C73F0"/>
    <w:rsid w:val="001D3930"/>
    <w:rsid w:val="001D6FA8"/>
    <w:rsid w:val="001E41B7"/>
    <w:rsid w:val="00201779"/>
    <w:rsid w:val="0024051B"/>
    <w:rsid w:val="0025247A"/>
    <w:rsid w:val="002A23BE"/>
    <w:rsid w:val="002C2B97"/>
    <w:rsid w:val="002C646C"/>
    <w:rsid w:val="002F402C"/>
    <w:rsid w:val="003045C2"/>
    <w:rsid w:val="00304FE3"/>
    <w:rsid w:val="003050D0"/>
    <w:rsid w:val="003066C8"/>
    <w:rsid w:val="00313BD5"/>
    <w:rsid w:val="00314815"/>
    <w:rsid w:val="00335200"/>
    <w:rsid w:val="003364A2"/>
    <w:rsid w:val="00340551"/>
    <w:rsid w:val="00353164"/>
    <w:rsid w:val="00370C8B"/>
    <w:rsid w:val="00372B62"/>
    <w:rsid w:val="00377C07"/>
    <w:rsid w:val="003A53CB"/>
    <w:rsid w:val="003B62FA"/>
    <w:rsid w:val="003C6511"/>
    <w:rsid w:val="003D478C"/>
    <w:rsid w:val="003D6D4F"/>
    <w:rsid w:val="003E2B82"/>
    <w:rsid w:val="003F5AE2"/>
    <w:rsid w:val="00400B4F"/>
    <w:rsid w:val="00415639"/>
    <w:rsid w:val="004222AA"/>
    <w:rsid w:val="004222AB"/>
    <w:rsid w:val="0042371E"/>
    <w:rsid w:val="0042780B"/>
    <w:rsid w:val="00446A5D"/>
    <w:rsid w:val="004476DE"/>
    <w:rsid w:val="004518AF"/>
    <w:rsid w:val="00456ED0"/>
    <w:rsid w:val="00457807"/>
    <w:rsid w:val="004606E7"/>
    <w:rsid w:val="00462D94"/>
    <w:rsid w:val="0047548C"/>
    <w:rsid w:val="0049388A"/>
    <w:rsid w:val="004A2097"/>
    <w:rsid w:val="004B0277"/>
    <w:rsid w:val="004C0831"/>
    <w:rsid w:val="004D5A1C"/>
    <w:rsid w:val="004E0A00"/>
    <w:rsid w:val="004E1CA7"/>
    <w:rsid w:val="004E5F29"/>
    <w:rsid w:val="00526D5B"/>
    <w:rsid w:val="00527A30"/>
    <w:rsid w:val="00552C29"/>
    <w:rsid w:val="00555154"/>
    <w:rsid w:val="005642DE"/>
    <w:rsid w:val="0057127A"/>
    <w:rsid w:val="00571660"/>
    <w:rsid w:val="005C0BAC"/>
    <w:rsid w:val="005D6149"/>
    <w:rsid w:val="005F5726"/>
    <w:rsid w:val="006043C4"/>
    <w:rsid w:val="00614CFE"/>
    <w:rsid w:val="00623591"/>
    <w:rsid w:val="006254D8"/>
    <w:rsid w:val="006327EF"/>
    <w:rsid w:val="00642496"/>
    <w:rsid w:val="00674303"/>
    <w:rsid w:val="00684B2A"/>
    <w:rsid w:val="006B04FF"/>
    <w:rsid w:val="006C5E75"/>
    <w:rsid w:val="006F1020"/>
    <w:rsid w:val="007128B2"/>
    <w:rsid w:val="007168C1"/>
    <w:rsid w:val="007358AF"/>
    <w:rsid w:val="0074525D"/>
    <w:rsid w:val="007467DB"/>
    <w:rsid w:val="00750167"/>
    <w:rsid w:val="0076724D"/>
    <w:rsid w:val="00777DED"/>
    <w:rsid w:val="007B77B5"/>
    <w:rsid w:val="00807BCE"/>
    <w:rsid w:val="008132A1"/>
    <w:rsid w:val="008354F8"/>
    <w:rsid w:val="008375D9"/>
    <w:rsid w:val="00837B5E"/>
    <w:rsid w:val="00851B46"/>
    <w:rsid w:val="00852BD1"/>
    <w:rsid w:val="0085354A"/>
    <w:rsid w:val="00863DD0"/>
    <w:rsid w:val="00866FFF"/>
    <w:rsid w:val="0088439A"/>
    <w:rsid w:val="00886594"/>
    <w:rsid w:val="008D0B09"/>
    <w:rsid w:val="008D2866"/>
    <w:rsid w:val="008D3B24"/>
    <w:rsid w:val="008F1E1A"/>
    <w:rsid w:val="008F4ED0"/>
    <w:rsid w:val="009053CC"/>
    <w:rsid w:val="0090789B"/>
    <w:rsid w:val="00914A6D"/>
    <w:rsid w:val="009155A3"/>
    <w:rsid w:val="009325D1"/>
    <w:rsid w:val="009418F2"/>
    <w:rsid w:val="009472D9"/>
    <w:rsid w:val="009726E1"/>
    <w:rsid w:val="009919ED"/>
    <w:rsid w:val="009A76F4"/>
    <w:rsid w:val="009D1DB2"/>
    <w:rsid w:val="009F28D1"/>
    <w:rsid w:val="00A32B91"/>
    <w:rsid w:val="00A62B56"/>
    <w:rsid w:val="00A6644D"/>
    <w:rsid w:val="00A958F6"/>
    <w:rsid w:val="00AA1C6D"/>
    <w:rsid w:val="00AA70AF"/>
    <w:rsid w:val="00AB1B17"/>
    <w:rsid w:val="00AB4AEF"/>
    <w:rsid w:val="00AC4978"/>
    <w:rsid w:val="00AD1FA3"/>
    <w:rsid w:val="00B120D1"/>
    <w:rsid w:val="00B57769"/>
    <w:rsid w:val="00B61360"/>
    <w:rsid w:val="00B61AB6"/>
    <w:rsid w:val="00B728EF"/>
    <w:rsid w:val="00B738C1"/>
    <w:rsid w:val="00B84884"/>
    <w:rsid w:val="00BE433D"/>
    <w:rsid w:val="00BE6872"/>
    <w:rsid w:val="00BF0E84"/>
    <w:rsid w:val="00C12EB2"/>
    <w:rsid w:val="00C17B5D"/>
    <w:rsid w:val="00C21C4D"/>
    <w:rsid w:val="00C343E3"/>
    <w:rsid w:val="00C519E0"/>
    <w:rsid w:val="00C52F3D"/>
    <w:rsid w:val="00C532C6"/>
    <w:rsid w:val="00C87675"/>
    <w:rsid w:val="00C87903"/>
    <w:rsid w:val="00C932D1"/>
    <w:rsid w:val="00CB3C00"/>
    <w:rsid w:val="00CB6865"/>
    <w:rsid w:val="00CC1EB1"/>
    <w:rsid w:val="00CC3512"/>
    <w:rsid w:val="00CC6F61"/>
    <w:rsid w:val="00CE1E12"/>
    <w:rsid w:val="00D17830"/>
    <w:rsid w:val="00D23247"/>
    <w:rsid w:val="00D37C2F"/>
    <w:rsid w:val="00D50711"/>
    <w:rsid w:val="00D63A62"/>
    <w:rsid w:val="00D64AB7"/>
    <w:rsid w:val="00D75DB4"/>
    <w:rsid w:val="00D80D1C"/>
    <w:rsid w:val="00DA04CB"/>
    <w:rsid w:val="00DA244A"/>
    <w:rsid w:val="00DB1366"/>
    <w:rsid w:val="00DD51DC"/>
    <w:rsid w:val="00DD77D7"/>
    <w:rsid w:val="00DE2569"/>
    <w:rsid w:val="00DF50DE"/>
    <w:rsid w:val="00E05077"/>
    <w:rsid w:val="00E061EA"/>
    <w:rsid w:val="00E10057"/>
    <w:rsid w:val="00E1323B"/>
    <w:rsid w:val="00E1494B"/>
    <w:rsid w:val="00E15A63"/>
    <w:rsid w:val="00E17268"/>
    <w:rsid w:val="00E22299"/>
    <w:rsid w:val="00E30ECE"/>
    <w:rsid w:val="00E345E1"/>
    <w:rsid w:val="00E3732E"/>
    <w:rsid w:val="00E52CEF"/>
    <w:rsid w:val="00E73A91"/>
    <w:rsid w:val="00E91739"/>
    <w:rsid w:val="00E92B25"/>
    <w:rsid w:val="00E971D3"/>
    <w:rsid w:val="00EB1B1C"/>
    <w:rsid w:val="00EC6BEA"/>
    <w:rsid w:val="00ED0964"/>
    <w:rsid w:val="00ED5C4C"/>
    <w:rsid w:val="00EE6B41"/>
    <w:rsid w:val="00F016B1"/>
    <w:rsid w:val="00F02F62"/>
    <w:rsid w:val="00F104E5"/>
    <w:rsid w:val="00F42F42"/>
    <w:rsid w:val="00F46B77"/>
    <w:rsid w:val="00F8175A"/>
    <w:rsid w:val="00F83D43"/>
    <w:rsid w:val="00F92D50"/>
    <w:rsid w:val="00F951C8"/>
    <w:rsid w:val="00FA40B8"/>
    <w:rsid w:val="00FB4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C391A"/>
  <w15:docId w15:val="{42F92D2D-E325-4109-BC21-B707F2A52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831"/>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23B"/>
    <w:rPr>
      <w:rFonts w:ascii="Arial" w:hAnsi="Arial" w:cs="Arial" w:hint="default"/>
      <w:color w:val="0000FF"/>
      <w:u w:val="single"/>
    </w:rPr>
  </w:style>
  <w:style w:type="paragraph" w:customStyle="1" w:styleId="body">
    <w:name w:val="body"/>
    <w:basedOn w:val="Normal"/>
    <w:rsid w:val="00E1323B"/>
    <w:pPr>
      <w:autoSpaceDE w:val="0"/>
      <w:autoSpaceDN w:val="0"/>
      <w:spacing w:after="160" w:line="300" w:lineRule="atLeast"/>
    </w:pPr>
    <w:rPr>
      <w:rFonts w:ascii="Arial" w:eastAsia="Times New Roman" w:hAnsi="Arial" w:cs="Arial"/>
      <w:sz w:val="24"/>
      <w:szCs w:val="24"/>
    </w:rPr>
  </w:style>
  <w:style w:type="character" w:customStyle="1" w:styleId="glossaryterm">
    <w:name w:val="glossaryterm"/>
    <w:basedOn w:val="DefaultParagraphFont"/>
    <w:rsid w:val="00E1323B"/>
    <w:rPr>
      <w:rFonts w:ascii="Arial" w:hAnsi="Arial" w:cs="Arial" w:hint="default"/>
      <w:color w:val="008080"/>
    </w:rPr>
  </w:style>
  <w:style w:type="paragraph" w:styleId="ListParagraph">
    <w:name w:val="List Paragraph"/>
    <w:basedOn w:val="Normal"/>
    <w:uiPriority w:val="34"/>
    <w:qFormat/>
    <w:rsid w:val="000A5A70"/>
    <w:pPr>
      <w:ind w:left="720"/>
      <w:contextualSpacing/>
    </w:pPr>
  </w:style>
  <w:style w:type="paragraph" w:styleId="BalloonText">
    <w:name w:val="Balloon Text"/>
    <w:basedOn w:val="Normal"/>
    <w:link w:val="BalloonTextChar"/>
    <w:uiPriority w:val="99"/>
    <w:semiHidden/>
    <w:unhideWhenUsed/>
    <w:rsid w:val="00E92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2B25"/>
    <w:rPr>
      <w:rFonts w:ascii="Tahoma" w:hAnsi="Tahoma" w:cs="Tahoma"/>
      <w:sz w:val="16"/>
      <w:szCs w:val="16"/>
    </w:rPr>
  </w:style>
  <w:style w:type="character" w:styleId="CommentReference">
    <w:name w:val="annotation reference"/>
    <w:basedOn w:val="DefaultParagraphFont"/>
    <w:uiPriority w:val="99"/>
    <w:semiHidden/>
    <w:unhideWhenUsed/>
    <w:rsid w:val="00C932D1"/>
    <w:rPr>
      <w:sz w:val="16"/>
      <w:szCs w:val="16"/>
    </w:rPr>
  </w:style>
  <w:style w:type="paragraph" w:styleId="CommentText">
    <w:name w:val="annotation text"/>
    <w:basedOn w:val="Normal"/>
    <w:link w:val="CommentTextChar"/>
    <w:uiPriority w:val="99"/>
    <w:semiHidden/>
    <w:unhideWhenUsed/>
    <w:rsid w:val="00C932D1"/>
    <w:pPr>
      <w:spacing w:line="240" w:lineRule="auto"/>
    </w:pPr>
    <w:rPr>
      <w:sz w:val="20"/>
      <w:szCs w:val="20"/>
    </w:rPr>
  </w:style>
  <w:style w:type="character" w:customStyle="1" w:styleId="CommentTextChar">
    <w:name w:val="Comment Text Char"/>
    <w:basedOn w:val="DefaultParagraphFont"/>
    <w:link w:val="CommentText"/>
    <w:uiPriority w:val="99"/>
    <w:semiHidden/>
    <w:rsid w:val="00C932D1"/>
    <w:rPr>
      <w:rFonts w:asciiTheme="minorHAnsi" w:hAnsiTheme="minorHAnsi"/>
      <w:sz w:val="20"/>
      <w:szCs w:val="20"/>
    </w:rPr>
  </w:style>
  <w:style w:type="character" w:styleId="FollowedHyperlink">
    <w:name w:val="FollowedHyperlink"/>
    <w:basedOn w:val="DefaultParagraphFont"/>
    <w:uiPriority w:val="99"/>
    <w:semiHidden/>
    <w:unhideWhenUsed/>
    <w:rsid w:val="00C932D1"/>
    <w:rPr>
      <w:color w:val="800080" w:themeColor="followedHyperlink"/>
      <w:u w:val="single"/>
    </w:rPr>
  </w:style>
  <w:style w:type="paragraph" w:styleId="PlainText">
    <w:name w:val="Plain Text"/>
    <w:basedOn w:val="Normal"/>
    <w:link w:val="PlainTextChar"/>
    <w:uiPriority w:val="99"/>
    <w:unhideWhenUsed/>
    <w:rsid w:val="005642D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642DE"/>
    <w:rPr>
      <w:rFonts w:ascii="Calibri" w:hAnsi="Calibri"/>
      <w:sz w:val="22"/>
      <w:szCs w:val="21"/>
    </w:rPr>
  </w:style>
  <w:style w:type="paragraph" w:styleId="Header">
    <w:name w:val="header"/>
    <w:basedOn w:val="Normal"/>
    <w:link w:val="HeaderChar"/>
    <w:uiPriority w:val="99"/>
    <w:unhideWhenUsed/>
    <w:rsid w:val="00E30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0ECE"/>
    <w:rPr>
      <w:rFonts w:asciiTheme="minorHAnsi" w:hAnsiTheme="minorHAnsi"/>
      <w:sz w:val="22"/>
    </w:rPr>
  </w:style>
  <w:style w:type="paragraph" w:styleId="Footer">
    <w:name w:val="footer"/>
    <w:basedOn w:val="Normal"/>
    <w:link w:val="FooterChar"/>
    <w:uiPriority w:val="99"/>
    <w:unhideWhenUsed/>
    <w:rsid w:val="00E30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0ECE"/>
    <w:rPr>
      <w:rFonts w:asciiTheme="minorHAnsi" w:hAnsiTheme="minorHAnsi"/>
      <w:sz w:val="22"/>
    </w:rPr>
  </w:style>
  <w:style w:type="character" w:styleId="UnresolvedMention">
    <w:name w:val="Unresolved Mention"/>
    <w:basedOn w:val="DefaultParagraphFont"/>
    <w:uiPriority w:val="99"/>
    <w:semiHidden/>
    <w:unhideWhenUsed/>
    <w:rsid w:val="00E17268"/>
    <w:rPr>
      <w:color w:val="605E5C"/>
      <w:shd w:val="clear" w:color="auto" w:fill="E1DFDD"/>
    </w:rPr>
  </w:style>
  <w:style w:type="paragraph" w:styleId="NormalWeb">
    <w:name w:val="Normal (Web)"/>
    <w:basedOn w:val="Normal"/>
    <w:uiPriority w:val="99"/>
    <w:semiHidden/>
    <w:unhideWhenUsed/>
    <w:rsid w:val="00DD51DC"/>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62D94"/>
    <w:pPr>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211016">
      <w:bodyDiv w:val="1"/>
      <w:marLeft w:val="0"/>
      <w:marRight w:val="0"/>
      <w:marTop w:val="0"/>
      <w:marBottom w:val="0"/>
      <w:divBdr>
        <w:top w:val="none" w:sz="0" w:space="0" w:color="auto"/>
        <w:left w:val="none" w:sz="0" w:space="0" w:color="auto"/>
        <w:bottom w:val="none" w:sz="0" w:space="0" w:color="auto"/>
        <w:right w:val="none" w:sz="0" w:space="0" w:color="auto"/>
      </w:divBdr>
    </w:div>
    <w:div w:id="749274638">
      <w:bodyDiv w:val="1"/>
      <w:marLeft w:val="0"/>
      <w:marRight w:val="0"/>
      <w:marTop w:val="0"/>
      <w:marBottom w:val="0"/>
      <w:divBdr>
        <w:top w:val="none" w:sz="0" w:space="0" w:color="auto"/>
        <w:left w:val="none" w:sz="0" w:space="0" w:color="auto"/>
        <w:bottom w:val="none" w:sz="0" w:space="0" w:color="auto"/>
        <w:right w:val="none" w:sz="0" w:space="0" w:color="auto"/>
      </w:divBdr>
    </w:div>
    <w:div w:id="190907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pa.gov/unemployment-benefits/benefits-information/Pages/Potential-Reductions.aspx"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olicy Clarifications" ma:contentTypeID="0x01010099FCCC4F9DDAD94A82328D48E334C405003856FB4E3546D9478FF433CCAC928B44" ma:contentTypeVersion="20" ma:contentTypeDescription="" ma:contentTypeScope="" ma:versionID="a14aa7cd6246ba602ca4dc68ac5bf620">
  <xsd:schema xmlns:xsd="http://www.w3.org/2001/XMLSchema" xmlns:xs="http://www.w3.org/2001/XMLSchema" xmlns:p="http://schemas.microsoft.com/office/2006/metadata/properties" xmlns:ns2="977afc5b-b7a0-4364-bbc1-a51054422f38" xmlns:ns3="b25e8cd6-48ac-45c8-b446-643b30eae27b" targetNamespace="http://schemas.microsoft.com/office/2006/metadata/properties" ma:root="true" ma:fieldsID="2455cbc326b4c1a2c5a72e89095270b9" ns2:_="" ns3:_="">
    <xsd:import namespace="977afc5b-b7a0-4364-bbc1-a51054422f38"/>
    <xsd:import namespace="b25e8cd6-48ac-45c8-b446-643b30eae27b"/>
    <xsd:element name="properties">
      <xsd:complexType>
        <xsd:sequence>
          <xsd:element name="documentManagement">
            <xsd:complexType>
              <xsd:all>
                <xsd:element ref="ns2:ucmID" minOccurs="0"/>
                <xsd:element ref="ns2:PolicyClarificationCategory" minOccurs="0"/>
                <xsd:element ref="ns2:PolicyClarificationIssued"/>
                <xsd:element ref="ns2:PolicyClarificationNumber"/>
                <xsd:element ref="ns2:PolicyClarificationObsolete" minOccurs="0"/>
                <xsd:element ref="ns2:PolicyClarificationYear"/>
                <xsd:element ref="ns2:Abstract" minOccurs="0"/>
                <xsd:element ref="ns2:Revised_x0020_Date" minOccurs="0"/>
                <xsd:element ref="ns3:ucmID0" minOccurs="0"/>
                <xsd:element ref="ns2:RD" minOccurs="0"/>
                <xsd:element ref="ns3:MediaServiceMetadata" minOccurs="0"/>
                <xsd:element ref="ns3:MediaServiceFastMetadata" minOccurs="0"/>
                <xsd:element ref="ns2:PolicyClarificationChapte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afc5b-b7a0-4364-bbc1-a51054422f38" elementFormDefault="qualified">
    <xsd:import namespace="http://schemas.microsoft.com/office/2006/documentManagement/types"/>
    <xsd:import namespace="http://schemas.microsoft.com/office/infopath/2007/PartnerControls"/>
    <xsd:element name="ucmID" ma:index="8" nillable="true" ma:displayName="ucmID" ma:hidden="true" ma:internalName="ucmID" ma:readOnly="false">
      <xsd:simpleType>
        <xsd:restriction base="dms:Text">
          <xsd:maxLength value="255"/>
        </xsd:restriction>
      </xsd:simpleType>
    </xsd:element>
    <xsd:element name="PolicyClarificationCategory" ma:index="9" nillable="true" ma:displayName="PolicyClarificationCategory" ma:internalName="PolicyClarificationCategory" ma:requiredMultiChoice="true">
      <xsd:complexType>
        <xsd:complexContent>
          <xsd:extension base="dms:MultiChoice">
            <xsd:sequence>
              <xsd:element name="Value" maxOccurs="unbounded" minOccurs="0" nillable="true">
                <xsd:simpleType>
                  <xsd:restriction base="dms:Choice">
                    <xsd:enumeration value="Cash Assistance-All"/>
                    <xsd:enumeration value="Cash Assistance-Extended TANF"/>
                    <xsd:enumeration value="Cash Assistance-GA"/>
                    <xsd:enumeration value="Cash Assistance-TANF"/>
                    <xsd:enumeration value="Child Care Unification"/>
                    <xsd:enumeration value="Citizenship &amp; Identity Verification"/>
                    <xsd:enumeration value="Employment &amp; Training-EPP"/>
                    <xsd:enumeration value="Employment &amp; Training-ESA"/>
                    <xsd:enumeration value="Emplyment &amp; Training-ECC"/>
                    <xsd:enumeration value="Family Works Initiatives-All"/>
                    <xsd:enumeration value="LIHEAP-All-Cash-Crisis"/>
                    <xsd:enumeration value="LIHEAP-Cash"/>
                    <xsd:enumeration value="LIHEAP-Crisis"/>
                    <xsd:enumeration value="LIHWAP-All"/>
                    <xsd:enumeration value="Medicaid-adultBasic"/>
                    <xsd:enumeration value="Medicaid-All"/>
                    <xsd:enumeration value="Medicaid-BCCPT"/>
                    <xsd:enumeration value="Medicaid-GA"/>
                    <xsd:enumeration value="Medicaid-HB"/>
                    <xsd:enumeration value="Medicaid-HH"/>
                    <xsd:enumeration value="Medicaid-LTC"/>
                    <xsd:enumeration value="Medicaid-MAWD"/>
                    <xsd:enumeration value="Medicaid-SelectPlan"/>
                    <xsd:enumeration value="Medicaid-SSI"/>
                    <xsd:enumeration value="Medicaid-TANF"/>
                    <xsd:enumeration value="Other"/>
                    <xsd:enumeration value="SNAP/Food Stamp"/>
                    <xsd:enumeration value="SSI-SSP"/>
                    <xsd:enumeration value="Time-Out"/>
                    <xsd:enumeration value="Work Support Component"/>
                  </xsd:restriction>
                </xsd:simpleType>
              </xsd:element>
            </xsd:sequence>
          </xsd:extension>
        </xsd:complexContent>
      </xsd:complexType>
    </xsd:element>
    <xsd:element name="PolicyClarificationIssued" ma:index="10" ma:displayName="PolicyClarificationIssued" ma:format="DateOnly" ma:internalName="PolicyClarificationIssued" ma:readOnly="false">
      <xsd:simpleType>
        <xsd:restriction base="dms:DateTime"/>
      </xsd:simpleType>
    </xsd:element>
    <xsd:element name="PolicyClarificationNumber" ma:index="11" ma:displayName="PolicyClarificationNumber" ma:internalName="PolicyClarificationNumber" ma:readOnly="false">
      <xsd:simpleType>
        <xsd:restriction base="dms:Text">
          <xsd:maxLength value="255"/>
        </xsd:restriction>
      </xsd:simpleType>
    </xsd:element>
    <xsd:element name="PolicyClarificationObsolete" ma:index="12" nillable="true" ma:displayName="PolicyClarificationObsolete" ma:default="0" ma:internalName="PolicyClarificationObsolete">
      <xsd:simpleType>
        <xsd:restriction base="dms:Boolean"/>
      </xsd:simpleType>
    </xsd:element>
    <xsd:element name="PolicyClarificationYear" ma:index="13" ma:displayName="PolicyClarificationYear" ma:format="Dropdown" ma:internalName="PolicyClarificationYear">
      <xsd:simpleType>
        <xsd:restriction base="dms:Choice">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restriction>
      </xsd:simpleType>
    </xsd:element>
    <xsd:element name="Abstract" ma:index="14" nillable="true" ma:displayName="Abstract" ma:internalName="Abstract" ma:readOnly="false">
      <xsd:simpleType>
        <xsd:restriction base="dms:Note">
          <xsd:maxLength value="255"/>
        </xsd:restriction>
      </xsd:simpleType>
    </xsd:element>
    <xsd:element name="Revised_x0020_Date" ma:index="15" nillable="true" ma:displayName="Revised" ma:internalName="Revised_x0020_Date">
      <xsd:simpleType>
        <xsd:restriction base="dms:Note">
          <xsd:maxLength value="255"/>
        </xsd:restriction>
      </xsd:simpleType>
    </xsd:element>
    <xsd:element name="RD" ma:index="17" nillable="true" ma:displayName="RD" ma:internalName="RD">
      <xsd:simpleType>
        <xsd:restriction base="dms:Note">
          <xsd:maxLength value="255"/>
        </xsd:restriction>
      </xsd:simpleType>
    </xsd:element>
    <xsd:element name="PolicyClarificationChapter" ma:index="20" nillable="true" ma:displayName="PolicyClarificationChapter" ma:internalName="PolicyClarificationChapter">
      <xsd:complexType>
        <xsd:complexContent>
          <xsd:extension base="dms:MultiChoice">
            <xsd:sequence>
              <xsd:element name="Value" maxOccurs="unbounded" minOccurs="0" nillable="true">
                <xsd:simpleType>
                  <xsd:restriction base="dms:Choice">
                    <xsd:enumeration value="000"/>
                    <xsd:enumeration value="103"/>
                    <xsd:enumeration value="104"/>
                    <xsd:enumeration value="105"/>
                    <xsd:enumeration value="106"/>
                    <xsd:enumeration value="107"/>
                    <xsd:enumeration value="108"/>
                    <xsd:enumeration value="110"/>
                    <xsd:enumeration value="114"/>
                    <xsd:enumeration value="122"/>
                    <xsd:enumeration value="123"/>
                    <xsd:enumeration value="127"/>
                    <xsd:enumeration value="129"/>
                    <xsd:enumeration value="131"/>
                    <xsd:enumeration value="135"/>
                    <xsd:enumeration value="137"/>
                    <xsd:enumeration value="138"/>
                    <xsd:enumeration value="140"/>
                    <xsd:enumeration value="150"/>
                    <xsd:enumeration value="160"/>
                    <xsd:enumeration value="168"/>
                    <xsd:enumeration value="171"/>
                    <xsd:enumeration value="176"/>
                    <xsd:enumeration value="177"/>
                    <xsd:enumeration value="178"/>
                    <xsd:enumeration value="180"/>
                    <xsd:enumeration value="183"/>
                    <xsd:enumeration value="192"/>
                    <xsd:enumeration value="203"/>
                    <xsd:enumeration value="204"/>
                    <xsd:enumeration value="205"/>
                    <xsd:enumeration value="209"/>
                    <xsd:enumeration value="210"/>
                    <xsd:enumeration value="214"/>
                    <xsd:enumeration value="219"/>
                    <xsd:enumeration value="222"/>
                    <xsd:enumeration value="223"/>
                    <xsd:enumeration value="238"/>
                    <xsd:enumeration value="240"/>
                    <xsd:enumeration value="250"/>
                    <xsd:enumeration value="268"/>
                    <xsd:enumeration value="277"/>
                    <xsd:enumeration value="278"/>
                    <xsd:enumeration value="279"/>
                    <xsd:enumeration value="300"/>
                    <xsd:enumeration value="304"/>
                    <xsd:enumeration value="305"/>
                    <xsd:enumeration value="309"/>
                    <xsd:enumeration value="310"/>
                    <xsd:enumeration value="311"/>
                    <xsd:enumeration value="312"/>
                    <xsd:enumeration value="314"/>
                    <xsd:enumeration value="315"/>
                    <xsd:enumeration value="316"/>
                    <xsd:enumeration value="317"/>
                    <xsd:enumeration value="318"/>
                    <xsd:enumeration value="319"/>
                    <xsd:enumeration value="322"/>
                    <xsd:enumeration value="323"/>
                    <xsd:enumeration value="327"/>
                    <xsd:enumeration value="338"/>
                    <xsd:enumeration value="339"/>
                    <xsd:enumeration value="340"/>
                    <xsd:enumeration value="350"/>
                    <xsd:enumeration value="352"/>
                    <xsd:enumeration value="355"/>
                    <xsd:enumeration value="360"/>
                    <xsd:enumeration value="368"/>
                    <xsd:enumeration value="372"/>
                    <xsd:enumeration value="376"/>
                    <xsd:enumeration value="378"/>
                    <xsd:enumeration value="380"/>
                    <xsd:enumeration value="387"/>
                    <xsd:enumeration value="388"/>
                    <xsd:enumeration value="389"/>
                    <xsd:enumeration value="391"/>
                    <xsd:enumeration value="392"/>
                    <xsd:enumeration value="403"/>
                    <xsd:enumeration value="404"/>
                    <xsd:enumeration value="405"/>
                    <xsd:enumeration value="420"/>
                    <xsd:enumeration value="423"/>
                    <xsd:enumeration value="438"/>
                    <xsd:enumeration value="440"/>
                    <xsd:enumeration value="441"/>
                    <xsd:enumeration value="450"/>
                    <xsd:enumeration value="468"/>
                    <xsd:enumeration value="472"/>
                    <xsd:enumeration value="476"/>
                    <xsd:enumeration value="477"/>
                    <xsd:enumeration value="479"/>
                    <xsd:enumeration value="486"/>
                    <xsd:enumeration value="488"/>
                    <xsd:enumeration value="489"/>
                    <xsd:enumeration value="495"/>
                    <xsd:enumeration value="503"/>
                    <xsd:enumeration value="504"/>
                    <xsd:enumeration value="506"/>
                    <xsd:enumeration value="510"/>
                    <xsd:enumeration value="511"/>
                    <xsd:enumeration value="512"/>
                    <xsd:enumeration value="514"/>
                    <xsd:enumeration value="520"/>
                    <xsd:enumeration value="522"/>
                    <xsd:enumeration value="523"/>
                    <xsd:enumeration value="535"/>
                    <xsd:enumeration value="536"/>
                    <xsd:enumeration value="540"/>
                    <xsd:enumeration value="550"/>
                    <xsd:enumeration value="552"/>
                    <xsd:enumeration value="555"/>
                    <xsd:enumeration value="560"/>
                    <xsd:enumeration value="567"/>
                    <xsd:enumeration value="568"/>
                    <xsd:enumeration value="570"/>
                    <xsd:enumeration value="571"/>
                    <xsd:enumeration value="572"/>
                    <xsd:enumeration value="575"/>
                    <xsd:enumeration value="576"/>
                    <xsd:enumeration value="577"/>
                    <xsd:enumeration value="578"/>
                    <xsd:enumeration value="579"/>
                    <xsd:enumeration value="580"/>
                    <xsd:enumeration value="581"/>
                    <xsd:enumeration value="604"/>
                    <xsd:enumeration value="605"/>
                    <xsd:enumeration value="609"/>
                    <xsd:enumeration value="610"/>
                    <xsd:enumeration value="622"/>
                    <xsd:enumeration value="640"/>
                    <xsd:enumeration value="650"/>
                    <xsd:enumeration value="678"/>
                    <xsd:enumeration value="698"/>
                    <xsd:enumeration value="700"/>
                    <xsd:enumeration value="710"/>
                    <xsd:enumeration value="720"/>
                    <xsd:enumeration value="730"/>
                    <xsd:enumeration value="740"/>
                    <xsd:enumeration value="820"/>
                    <xsd:enumeration value="850"/>
                    <xsd:enumeration value="870"/>
                    <xsd:enumeration value="890"/>
                    <xsd:enumeration value="910"/>
                    <xsd:enumeration value="915"/>
                    <xsd:enumeration value="930"/>
                    <xsd:enumeration value="950"/>
                    <xsd:enumeration value="980"/>
                  </xsd:restriction>
                </xsd:simpleType>
              </xsd:element>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5e8cd6-48ac-45c8-b446-643b30eae27b" elementFormDefault="qualified">
    <xsd:import namespace="http://schemas.microsoft.com/office/2006/documentManagement/types"/>
    <xsd:import namespace="http://schemas.microsoft.com/office/infopath/2007/PartnerControls"/>
    <xsd:element name="ucmID0" ma:index="16" nillable="true" ma:displayName="ucmID" ma:internalName="ucmID0">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vised_x0020_Date xmlns="977afc5b-b7a0-4364-bbc1-a51054422f38" xsi:nil="true"/>
    <Abstract xmlns="977afc5b-b7a0-4364-bbc1-a51054422f38">Unemployment Compensation (UC) Reduction for 2023 guidance</Abstract>
    <PolicyClarificationNumber xmlns="977afc5b-b7a0-4364-bbc1-a51054422f38">PCA-21263-150, PMA-21263-350, PFS-21263-550, PLA-21263-650</PolicyClarificationNumber>
    <PolicyClarificationIssued xmlns="977afc5b-b7a0-4364-bbc1-a51054422f38">2023-03-13T04:00:00+00:00</PolicyClarificationIssued>
    <PolicyClarificationYear xmlns="977afc5b-b7a0-4364-bbc1-a51054422f38">2023</PolicyClarificationYear>
    <PolicyClarificationChapter xmlns="977afc5b-b7a0-4364-bbc1-a51054422f38">
      <Value>150</Value>
      <Value>350</Value>
      <Value>550</Value>
      <Value>650</Value>
    </PolicyClarificationChapter>
    <PolicyClarificationCategory xmlns="977afc5b-b7a0-4364-bbc1-a51054422f38">
      <Value>Cash Assistance-All</Value>
      <Value>LIHEAP-All-Cash-Crisis</Value>
      <Value>Medicaid-All</Value>
      <Value>SNAP/Food Stamp</Value>
    </PolicyClarificationCategory>
    <PolicyClarificationObsolete xmlns="977afc5b-b7a0-4364-bbc1-a51054422f38">false</PolicyClarificationObsolete>
    <ucmID xmlns="977afc5b-b7a0-4364-bbc1-a51054422f38" xsi:nil="true"/>
    <ucmID0 xmlns="b25e8cd6-48ac-45c8-b446-643b30eae27b" xsi:nil="true"/>
    <RD xmlns="977afc5b-b7a0-4364-bbc1-a51054422f38" xsi:nil="true"/>
  </documentManagement>
</p:properties>
</file>

<file path=customXml/itemProps1.xml><?xml version="1.0" encoding="utf-8"?>
<ds:datastoreItem xmlns:ds="http://schemas.openxmlformats.org/officeDocument/2006/customXml" ds:itemID="{469AC849-9266-43AE-AF26-619733EC83B6}">
  <ds:schemaRefs>
    <ds:schemaRef ds:uri="http://schemas.openxmlformats.org/officeDocument/2006/bibliography"/>
  </ds:schemaRefs>
</ds:datastoreItem>
</file>

<file path=customXml/itemProps2.xml><?xml version="1.0" encoding="utf-8"?>
<ds:datastoreItem xmlns:ds="http://schemas.openxmlformats.org/officeDocument/2006/customXml" ds:itemID="{095E5021-FE27-41FD-A42D-5B149FC79238}"/>
</file>

<file path=customXml/itemProps3.xml><?xml version="1.0" encoding="utf-8"?>
<ds:datastoreItem xmlns:ds="http://schemas.openxmlformats.org/officeDocument/2006/customXml" ds:itemID="{F2A2C029-B0C8-4156-A029-FEE0AF5FE191}"/>
</file>

<file path=customXml/itemProps4.xml><?xml version="1.0" encoding="utf-8"?>
<ds:datastoreItem xmlns:ds="http://schemas.openxmlformats.org/officeDocument/2006/customXml" ds:itemID="{AC39747D-3122-4215-8106-BAE2F9B264C6}"/>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2186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PA Department of Public Welfare</Company>
  <LinksUpToDate>false</LinksUpToDate>
  <CharactersWithSpaces>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dpwuser</dc:creator>
  <cp:lastModifiedBy>Arnold, Christine</cp:lastModifiedBy>
  <cp:revision>2</cp:revision>
  <cp:lastPrinted>2014-04-30T18:27:00Z</cp:lastPrinted>
  <dcterms:created xsi:type="dcterms:W3CDTF">2023-03-13T18:19:00Z</dcterms:created>
  <dcterms:modified xsi:type="dcterms:W3CDTF">2023-03-13T18:19:00Z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0x01010099FCCC4F9DDAD94A82328D48E334C405003856FB4E3546D9478FF433CCAC928B44</vt:lpwstr>
  </property>
</Properties>
</file>